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143C" w:rsidRPr="00225AC8" w:rsidRDefault="00173750" w:rsidP="000B143C">
      <w:pPr>
        <w:ind w:left="142" w:hanging="142"/>
        <w:rPr>
          <w:rFonts w:ascii="Times New Roman" w:eastAsia="Times New Roman" w:hAnsi="Times New Roman" w:cs="Times New Roman"/>
          <w:sz w:val="28"/>
          <w:szCs w:val="24"/>
          <w:lang w:eastAsia="ru-RU"/>
        </w:rPr>
      </w:pPr>
      <w:r>
        <w:rPr>
          <w:rFonts w:ascii="Times New Roman" w:eastAsia="Times New Roman" w:hAnsi="Times New Roman" w:cs="Times New Roman"/>
          <w:sz w:val="24"/>
          <w:szCs w:val="24"/>
          <w:lang w:eastAsia="ru-RU" w:bidi="yi-Hebr"/>
        </w:rPr>
        <w:t xml:space="preserve">                                                   </w:t>
      </w:r>
      <w:r w:rsidR="000B143C" w:rsidRPr="00225AC8">
        <w:rPr>
          <w:rFonts w:ascii="Times New Roman" w:eastAsia="Times New Roman" w:hAnsi="Times New Roman" w:cs="Times New Roman"/>
          <w:sz w:val="28"/>
          <w:szCs w:val="24"/>
          <w:lang w:eastAsia="ru-RU"/>
        </w:rPr>
        <w:t>МИНОБРНАУКИ</w:t>
      </w:r>
      <w:r>
        <w:rPr>
          <w:rFonts w:ascii="Times New Roman" w:eastAsia="Times New Roman" w:hAnsi="Times New Roman" w:cs="Times New Roman"/>
          <w:sz w:val="28"/>
          <w:szCs w:val="24"/>
          <w:lang w:eastAsia="ru-RU"/>
        </w:rPr>
        <w:t xml:space="preserve"> </w:t>
      </w:r>
      <w:r w:rsidR="000B143C" w:rsidRPr="00225AC8">
        <w:rPr>
          <w:rFonts w:ascii="Times New Roman" w:eastAsia="Times New Roman" w:hAnsi="Times New Roman" w:cs="Times New Roman"/>
          <w:sz w:val="28"/>
          <w:szCs w:val="24"/>
          <w:lang w:eastAsia="ru-RU"/>
        </w:rPr>
        <w:t>РОССИИ</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Федеральное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государственное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бюджетное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образовательное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учреждение</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высшего</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образования</w:t>
      </w:r>
    </w:p>
    <w:p w:rsidR="000B143C" w:rsidRPr="00225AC8" w:rsidRDefault="000B143C" w:rsidP="000B143C">
      <w:pPr>
        <w:spacing w:after="0" w:line="240" w:lineRule="auto"/>
        <w:ind w:left="142" w:hanging="142"/>
        <w:jc w:val="center"/>
        <w:rPr>
          <w:rFonts w:ascii="Times New Roman" w:eastAsia="Times New Roman" w:hAnsi="Times New Roman" w:cs="Times New Roman"/>
          <w:b/>
          <w:sz w:val="28"/>
          <w:szCs w:val="24"/>
          <w:lang w:eastAsia="ru-RU"/>
        </w:rPr>
      </w:pPr>
      <w:r w:rsidRPr="00225AC8">
        <w:rPr>
          <w:rFonts w:ascii="Times New Roman" w:eastAsia="Times New Roman" w:hAnsi="Times New Roman" w:cs="Times New Roman"/>
          <w:b/>
          <w:sz w:val="28"/>
          <w:szCs w:val="24"/>
          <w:lang w:eastAsia="ru-RU"/>
        </w:rPr>
        <w:t>«Гжельский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государственный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университет»</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(Колледж</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ГГУ)</w:t>
      </w:r>
    </w:p>
    <w:p w:rsidR="000B143C" w:rsidRPr="00225AC8" w:rsidRDefault="000B143C" w:rsidP="000B143C">
      <w:pPr>
        <w:widowControl w:val="0"/>
        <w:tabs>
          <w:tab w:val="left" w:leader="underscore" w:pos="9760"/>
        </w:tabs>
        <w:autoSpaceDE w:val="0"/>
        <w:autoSpaceDN w:val="0"/>
        <w:adjustRightInd w:val="0"/>
        <w:spacing w:after="0"/>
        <w:jc w:val="both"/>
        <w:rPr>
          <w:rFonts w:ascii="Times New Roman" w:eastAsia="Times New Roman" w:hAnsi="Times New Roman" w:cs="Times New Roman"/>
          <w:b/>
          <w:bCs/>
          <w:sz w:val="28"/>
          <w:szCs w:val="28"/>
          <w:lang w:eastAsia="ru-RU"/>
        </w:rPr>
      </w:pPr>
    </w:p>
    <w:p w:rsidR="000B143C" w:rsidRPr="00225AC8" w:rsidRDefault="000B143C" w:rsidP="000B143C">
      <w:pPr>
        <w:spacing w:after="0" w:line="240" w:lineRule="auto"/>
        <w:ind w:left="-142" w:firstLine="142"/>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uppressAutoHyphens/>
        <w:snapToGrid w:val="0"/>
        <w:spacing w:after="0" w:line="240" w:lineRule="auto"/>
        <w:jc w:val="both"/>
        <w:rPr>
          <w:rFonts w:ascii="Times New Roman" w:eastAsia="Times New Roman" w:hAnsi="Times New Roman" w:cs="Times New Roman"/>
          <w:sz w:val="24"/>
          <w:szCs w:val="24"/>
          <w:lang w:eastAsia="ru-RU"/>
        </w:rPr>
      </w:pP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225AC8">
        <w:rPr>
          <w:rFonts w:ascii="Times New Roman" w:eastAsia="Times New Roman" w:hAnsi="Times New Roman" w:cs="Times New Roman"/>
          <w:b/>
          <w:caps/>
          <w:sz w:val="28"/>
          <w:szCs w:val="28"/>
          <w:lang w:eastAsia="ru-RU"/>
        </w:rPr>
        <w:t>Рабочая</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ПРОГРАММа</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учебной</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дисциплины</w:t>
      </w:r>
      <w:r w:rsidR="00173750">
        <w:rPr>
          <w:rFonts w:ascii="Times New Roman" w:eastAsia="Times New Roman" w:hAnsi="Times New Roman" w:cs="Times New Roman"/>
          <w:b/>
          <w:caps/>
          <w:sz w:val="28"/>
          <w:szCs w:val="28"/>
          <w:lang w:eastAsia="ru-RU"/>
        </w:rPr>
        <w:t xml:space="preserve"> </w:t>
      </w:r>
    </w:p>
    <w:p w:rsidR="000B143C" w:rsidRPr="00225AC8" w:rsidRDefault="000B143C" w:rsidP="000B143C">
      <w:pPr>
        <w:widowControl w:val="0"/>
        <w:spacing w:before="40" w:after="0" w:line="240" w:lineRule="auto"/>
        <w:jc w:val="center"/>
        <w:outlineLvl w:val="3"/>
        <w:rPr>
          <w:rFonts w:ascii="Cambria" w:eastAsia="Times New Roman" w:hAnsi="Cambria" w:cs="Times New Roman"/>
          <w:i/>
          <w:iCs/>
          <w:color w:val="2E74B5" w:themeColor="accent1" w:themeShade="BF"/>
          <w:sz w:val="28"/>
          <w:szCs w:val="28"/>
          <w:lang w:eastAsia="ru-RU"/>
        </w:rPr>
      </w:pPr>
    </w:p>
    <w:p w:rsidR="00A533ED" w:rsidRDefault="00037B82" w:rsidP="000B143C">
      <w:pPr>
        <w:widowControl w:val="0"/>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ОП</w:t>
      </w:r>
      <w:r w:rsidR="00F67F53">
        <w:rPr>
          <w:rFonts w:ascii="Times New Roman" w:eastAsia="Times New Roman" w:hAnsi="Times New Roman" w:cs="Times New Roman"/>
          <w:b/>
          <w:iCs/>
          <w:sz w:val="28"/>
          <w:szCs w:val="28"/>
          <w:lang w:eastAsia="ru-RU"/>
        </w:rPr>
        <w:t>Ц</w:t>
      </w:r>
      <w:r w:rsidR="000B143C" w:rsidRPr="00D83351">
        <w:rPr>
          <w:rFonts w:ascii="Times New Roman" w:eastAsia="Times New Roman" w:hAnsi="Times New Roman" w:cs="Times New Roman"/>
          <w:b/>
          <w:iCs/>
          <w:sz w:val="28"/>
          <w:szCs w:val="28"/>
          <w:lang w:eastAsia="ru-RU"/>
        </w:rPr>
        <w:t>.0</w:t>
      </w:r>
      <w:r w:rsidR="00691768">
        <w:rPr>
          <w:rFonts w:ascii="Times New Roman" w:eastAsia="Times New Roman" w:hAnsi="Times New Roman" w:cs="Times New Roman"/>
          <w:b/>
          <w:iCs/>
          <w:sz w:val="28"/>
          <w:szCs w:val="28"/>
          <w:lang w:eastAsia="ru-RU"/>
        </w:rPr>
        <w:t>6</w:t>
      </w:r>
      <w:r w:rsidR="00173750">
        <w:rPr>
          <w:rFonts w:ascii="Times New Roman" w:eastAsia="Times New Roman" w:hAnsi="Times New Roman" w:cs="Times New Roman"/>
          <w:b/>
          <w:iCs/>
          <w:sz w:val="28"/>
          <w:szCs w:val="28"/>
          <w:lang w:eastAsia="ru-RU"/>
        </w:rPr>
        <w:t xml:space="preserve"> </w:t>
      </w:r>
      <w:r w:rsidR="00691768" w:rsidRPr="00691768">
        <w:rPr>
          <w:rFonts w:ascii="Times New Roman" w:eastAsia="Times New Roman" w:hAnsi="Times New Roman" w:cs="Times New Roman"/>
          <w:b/>
          <w:iCs/>
          <w:sz w:val="28"/>
          <w:szCs w:val="28"/>
          <w:lang w:eastAsia="ru-RU"/>
        </w:rPr>
        <w:t>Экономика и бухгалтерский учет предприятий туризма и гостиничного дела</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подготовки</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специалистов</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среднего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звена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специальности:</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43.02.1</w:t>
      </w:r>
      <w:r>
        <w:rPr>
          <w:rFonts w:ascii="Times New Roman" w:eastAsia="Times New Roman" w:hAnsi="Times New Roman" w:cs="Times New Roman"/>
          <w:sz w:val="28"/>
          <w:szCs w:val="28"/>
          <w:lang w:eastAsia="ru-RU"/>
        </w:rPr>
        <w:t>6</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гостеприимство</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2F3515" w:rsidRPr="00225AC8" w:rsidRDefault="002F3515" w:rsidP="000B143C">
      <w:pPr>
        <w:widowControl w:val="0"/>
        <w:spacing w:after="0" w:line="240" w:lineRule="auto"/>
        <w:jc w:val="center"/>
        <w:rPr>
          <w:rFonts w:ascii="Times New Roman" w:eastAsia="Times New Roman" w:hAnsi="Times New Roman" w:cs="Times New Roman"/>
          <w:sz w:val="28"/>
          <w:szCs w:val="28"/>
          <w:lang w:eastAsia="ru-RU"/>
        </w:rPr>
      </w:pPr>
    </w:p>
    <w:p w:rsidR="002F3515" w:rsidRDefault="000B143C" w:rsidP="000B143C">
      <w:pPr>
        <w:widowControl w:val="0"/>
        <w:spacing w:after="0" w:line="240" w:lineRule="auto"/>
        <w:jc w:val="center"/>
        <w:rPr>
          <w:rFonts w:ascii="Times New Roman" w:eastAsia="Times New Roman" w:hAnsi="Times New Roman" w:cs="Times New Roman"/>
          <w:bCs/>
          <w:i/>
          <w:sz w:val="28"/>
          <w:szCs w:val="28"/>
          <w:lang w:eastAsia="ru-RU"/>
        </w:rPr>
      </w:pPr>
      <w:r w:rsidRPr="00225AC8">
        <w:rPr>
          <w:rFonts w:ascii="Times New Roman" w:eastAsia="Times New Roman" w:hAnsi="Times New Roman" w:cs="Times New Roman"/>
          <w:sz w:val="28"/>
          <w:szCs w:val="28"/>
          <w:lang w:eastAsia="ru-RU"/>
        </w:rPr>
        <w:t>пос.</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Электроизолятор,</w:t>
      </w:r>
      <w:r w:rsidR="00173750">
        <w:rPr>
          <w:rFonts w:ascii="Times New Roman" w:eastAsia="Times New Roman" w:hAnsi="Times New Roman" w:cs="Times New Roman"/>
          <w:bCs/>
          <w:i/>
          <w:sz w:val="28"/>
          <w:szCs w:val="28"/>
          <w:lang w:eastAsia="ru-RU"/>
        </w:rPr>
        <w:t xml:space="preserve"> </w:t>
      </w:r>
    </w:p>
    <w:p w:rsidR="002F3515" w:rsidRDefault="000B143C" w:rsidP="002F3515">
      <w:pPr>
        <w:widowControl w:val="0"/>
        <w:spacing w:after="0" w:line="240" w:lineRule="auto"/>
        <w:jc w:val="center"/>
        <w:rPr>
          <w:rFonts w:ascii="Times New Roman" w:eastAsia="Times New Roman" w:hAnsi="Times New Roman" w:cs="Times New Roman"/>
          <w:bCs/>
          <w:i/>
          <w:sz w:val="28"/>
          <w:szCs w:val="28"/>
          <w:lang w:eastAsia="ru-RU"/>
        </w:rPr>
      </w:pPr>
      <w:r w:rsidRPr="00225AC8">
        <w:rPr>
          <w:rFonts w:ascii="Times New Roman" w:eastAsia="Times New Roman" w:hAnsi="Times New Roman" w:cs="Times New Roman"/>
          <w:bCs/>
          <w:i/>
          <w:sz w:val="28"/>
          <w:szCs w:val="28"/>
          <w:lang w:eastAsia="ru-RU"/>
        </w:rPr>
        <w:t>202</w:t>
      </w:r>
      <w:r w:rsidR="002F3515">
        <w:rPr>
          <w:rFonts w:ascii="Times New Roman" w:eastAsia="Times New Roman" w:hAnsi="Times New Roman" w:cs="Times New Roman"/>
          <w:bCs/>
          <w:i/>
          <w:sz w:val="28"/>
          <w:szCs w:val="28"/>
          <w:lang w:eastAsia="ru-RU"/>
        </w:rPr>
        <w:t>4</w:t>
      </w:r>
      <w:r w:rsidR="002F3515">
        <w:rPr>
          <w:rFonts w:ascii="Times New Roman" w:eastAsia="Times New Roman" w:hAnsi="Times New Roman" w:cs="Times New Roman"/>
          <w:bCs/>
          <w:i/>
          <w:sz w:val="28"/>
          <w:szCs w:val="28"/>
          <w:lang w:eastAsia="ru-RU"/>
        </w:rPr>
        <w:br w:type="page"/>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tbl>
      <w:tblPr>
        <w:tblW w:w="9950" w:type="dxa"/>
        <w:tblInd w:w="-176" w:type="dxa"/>
        <w:tblLook w:val="01E0" w:firstRow="1" w:lastRow="1" w:firstColumn="1" w:lastColumn="1" w:noHBand="0" w:noVBand="0"/>
      </w:tblPr>
      <w:tblGrid>
        <w:gridCol w:w="9950"/>
      </w:tblGrid>
      <w:tr w:rsidR="000B143C" w:rsidRPr="00225AC8" w:rsidTr="00173750">
        <w:trPr>
          <w:trHeight w:val="3686"/>
        </w:trPr>
        <w:tc>
          <w:tcPr>
            <w:tcW w:w="9950" w:type="dxa"/>
          </w:tcPr>
          <w:p w:rsidR="000B143C" w:rsidRPr="00225AC8"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57"/>
              <w:jc w:val="both"/>
              <w:rPr>
                <w:rFonts w:ascii="Times New Roman" w:eastAsia="Times New Roman" w:hAnsi="Times New Roman" w:cs="Times New Roman"/>
                <w:sz w:val="28"/>
                <w:szCs w:val="28"/>
                <w:lang w:eastAsia="ru-RU"/>
              </w:rPr>
            </w:pPr>
            <w:r w:rsidRPr="00225AC8">
              <w:rPr>
                <w:rFonts w:ascii="Times New Roman" w:eastAsia="Times New Roman" w:hAnsi="Times New Roman" w:cs="Times New Roman"/>
                <w:bCs/>
                <w:sz w:val="28"/>
                <w:szCs w:val="28"/>
                <w:lang w:eastAsia="ru-RU"/>
              </w:rPr>
              <w:t>П</w:t>
            </w:r>
            <w:r w:rsidRPr="00225AC8">
              <w:rPr>
                <w:rFonts w:ascii="Times New Roman" w:eastAsia="Times New Roman" w:hAnsi="Times New Roman" w:cs="Times New Roman"/>
                <w:sz w:val="28"/>
                <w:szCs w:val="28"/>
                <w:lang w:eastAsia="ru-RU"/>
              </w:rPr>
              <w:t>рограмма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caps/>
                <w:sz w:val="28"/>
                <w:szCs w:val="28"/>
                <w:lang w:eastAsia="ru-RU"/>
              </w:rPr>
              <w:t xml:space="preserve"> </w:t>
            </w:r>
            <w:r w:rsidRPr="00225AC8">
              <w:rPr>
                <w:rFonts w:ascii="Times New Roman" w:eastAsia="Times New Roman" w:hAnsi="Times New Roman" w:cs="Times New Roman"/>
                <w:sz w:val="28"/>
                <w:szCs w:val="28"/>
                <w:lang w:eastAsia="ru-RU"/>
              </w:rPr>
              <w:t>разработана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pacing w:val="-5"/>
                <w:sz w:val="28"/>
                <w:szCs w:val="28"/>
                <w:highlight w:val="white"/>
                <w:lang w:eastAsia="ru-RU"/>
              </w:rPr>
              <w:t>в</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highlight w:val="white"/>
                <w:lang w:eastAsia="ru-RU"/>
              </w:rPr>
              <w:t>соответствии</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lang w:eastAsia="ru-RU"/>
              </w:rPr>
              <w:t>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pacing w:val="-5"/>
                <w:sz w:val="28"/>
                <w:szCs w:val="28"/>
                <w:lang w:eastAsia="ru-RU"/>
              </w:rPr>
              <w:t>ФГОС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утвержденного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Приказом</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Министерства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образования</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науки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Российской</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Федерации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от</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12.12.2022</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1100</w:t>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B90C74" w:rsidRPr="00B90C74" w:rsidRDefault="00B90C74" w:rsidP="00B90C74">
            <w:pPr>
              <w:shd w:val="clear" w:color="auto" w:fill="FFFFFF"/>
              <w:jc w:val="both"/>
              <w:rPr>
                <w:rFonts w:ascii="Times New Roman" w:hAnsi="Times New Roman" w:cs="Times New Roman"/>
                <w:spacing w:val="-8"/>
                <w:sz w:val="28"/>
                <w:szCs w:val="28"/>
                <w:lang w:eastAsia="ru-RU"/>
              </w:rPr>
            </w:pPr>
            <w:r w:rsidRPr="00B90C74">
              <w:rPr>
                <w:rFonts w:ascii="Times New Roman" w:hAnsi="Times New Roman" w:cs="Times New Roman"/>
                <w:spacing w:val="-8"/>
                <w:sz w:val="28"/>
                <w:szCs w:val="28"/>
                <w:lang w:eastAsia="ru-RU"/>
              </w:rPr>
              <w:t>Рассмотрено на заседании цикловой комиссии профессиональных учебных циклов по специальностям Туризм, Гостиничное дело, Туризм и гостеприимство</w:t>
            </w:r>
          </w:p>
          <w:p w:rsidR="00B90C74" w:rsidRPr="00B90C74" w:rsidRDefault="00B90C74" w:rsidP="00B90C74">
            <w:pPr>
              <w:shd w:val="clear" w:color="auto" w:fill="FFFFFF"/>
              <w:jc w:val="both"/>
              <w:rPr>
                <w:rFonts w:ascii="Times New Roman" w:hAnsi="Times New Roman" w:cs="Times New Roman"/>
                <w:spacing w:val="-8"/>
                <w:sz w:val="28"/>
                <w:szCs w:val="28"/>
                <w:lang w:eastAsia="ru-RU"/>
              </w:rPr>
            </w:pPr>
          </w:p>
          <w:p w:rsidR="00B90C74" w:rsidRPr="00B90C74" w:rsidRDefault="002F3515" w:rsidP="00B90C74">
            <w:pPr>
              <w:shd w:val="clear" w:color="auto" w:fill="FFFFFF"/>
              <w:jc w:val="both"/>
              <w:rPr>
                <w:rFonts w:ascii="Times New Roman" w:hAnsi="Times New Roman" w:cs="Times New Roman"/>
                <w:spacing w:val="-8"/>
                <w:sz w:val="28"/>
                <w:szCs w:val="28"/>
                <w:lang w:eastAsia="ru-RU"/>
              </w:rPr>
            </w:pPr>
            <w:r>
              <w:rPr>
                <w:rFonts w:ascii="Times New Roman" w:hAnsi="Times New Roman" w:cs="Times New Roman"/>
                <w:spacing w:val="-8"/>
                <w:sz w:val="28"/>
                <w:szCs w:val="28"/>
                <w:lang w:eastAsia="ru-RU"/>
              </w:rPr>
              <w:t>Протокол № 6 от  « 26 » июня  2024</w:t>
            </w:r>
            <w:r w:rsidR="00B90C74" w:rsidRPr="00B90C74">
              <w:rPr>
                <w:rFonts w:ascii="Times New Roman" w:hAnsi="Times New Roman" w:cs="Times New Roman"/>
                <w:spacing w:val="-8"/>
                <w:sz w:val="28"/>
                <w:szCs w:val="28"/>
                <w:lang w:eastAsia="ru-RU"/>
              </w:rPr>
              <w:t xml:space="preserve"> г.</w:t>
            </w:r>
          </w:p>
          <w:p w:rsidR="000B143C" w:rsidRDefault="00B90C74" w:rsidP="00B90C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pacing w:val="-8"/>
                <w:sz w:val="28"/>
                <w:szCs w:val="28"/>
                <w:lang w:eastAsia="ru-RU"/>
              </w:rPr>
            </w:pPr>
            <w:r w:rsidRPr="00B90C74">
              <w:rPr>
                <w:rFonts w:ascii="Times New Roman" w:hAnsi="Times New Roman" w:cs="Times New Roman"/>
                <w:spacing w:val="-8"/>
                <w:sz w:val="28"/>
                <w:szCs w:val="28"/>
                <w:lang w:eastAsia="ru-RU"/>
              </w:rPr>
              <w:t>Председатель ЦК ____________ /М.В.Казакова/</w:t>
            </w:r>
          </w:p>
          <w:p w:rsidR="00760959" w:rsidRDefault="00760959" w:rsidP="00B90C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pacing w:val="-8"/>
                <w:sz w:val="28"/>
                <w:szCs w:val="28"/>
                <w:lang w:eastAsia="ru-RU"/>
              </w:rPr>
            </w:pPr>
          </w:p>
          <w:p w:rsidR="00760959" w:rsidRPr="00225AC8" w:rsidRDefault="00760959" w:rsidP="00B90C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760959"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760959">
              <w:rPr>
                <w:rFonts w:ascii="Times New Roman" w:eastAsia="Times New Roman" w:hAnsi="Times New Roman" w:cs="Times New Roman"/>
                <w:sz w:val="28"/>
                <w:szCs w:val="28"/>
                <w:lang w:eastAsia="ru-RU"/>
              </w:rPr>
              <w:t xml:space="preserve">Автор-составитель: </w:t>
            </w:r>
            <w:r>
              <w:rPr>
                <w:rFonts w:ascii="Times New Roman" w:eastAsia="Times New Roman" w:hAnsi="Times New Roman" w:cs="Times New Roman"/>
                <w:sz w:val="28"/>
                <w:szCs w:val="28"/>
                <w:lang w:eastAsia="ru-RU"/>
              </w:rPr>
              <w:t>Казакова М.В.</w:t>
            </w:r>
            <w:r w:rsidRPr="00760959">
              <w:rPr>
                <w:rFonts w:ascii="Times New Roman" w:eastAsia="Times New Roman" w:hAnsi="Times New Roman" w:cs="Times New Roman"/>
                <w:sz w:val="28"/>
                <w:szCs w:val="28"/>
                <w:lang w:eastAsia="ru-RU"/>
              </w:rPr>
              <w:t>, преподаватель Колледжа ФГБОУ ВО «ГГУ».</w:t>
            </w: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173750" w:rsidRDefault="00173750"/>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sdt>
      <w:sdtPr>
        <w:rPr>
          <w:rFonts w:asciiTheme="minorHAnsi" w:eastAsiaTheme="minorHAnsi" w:hAnsiTheme="minorHAnsi" w:cstheme="minorBidi"/>
          <w:color w:val="auto"/>
          <w:sz w:val="22"/>
          <w:szCs w:val="22"/>
          <w:lang w:eastAsia="en-US"/>
        </w:rPr>
        <w:id w:val="1360780950"/>
        <w:docPartObj>
          <w:docPartGallery w:val="Table of Contents"/>
          <w:docPartUnique/>
        </w:docPartObj>
      </w:sdtPr>
      <w:sdtEndPr>
        <w:rPr>
          <w:b/>
          <w:bCs/>
        </w:rPr>
      </w:sdtEndPr>
      <w:sdtContent>
        <w:p w:rsidR="00287D05" w:rsidRDefault="00287D05" w:rsidP="00287D05">
          <w:pPr>
            <w:pStyle w:val="af2"/>
            <w:jc w:val="center"/>
            <w:rPr>
              <w:rFonts w:ascii="Times New Roman" w:hAnsi="Times New Roman" w:cs="Times New Roman"/>
              <w:b/>
              <w:color w:val="0D0D0D" w:themeColor="text1" w:themeTint="F2"/>
              <w:sz w:val="28"/>
              <w:szCs w:val="28"/>
            </w:rPr>
          </w:pPr>
          <w:r w:rsidRPr="00287D05">
            <w:rPr>
              <w:rFonts w:ascii="Times New Roman" w:hAnsi="Times New Roman" w:cs="Times New Roman"/>
              <w:b/>
              <w:color w:val="0D0D0D" w:themeColor="text1" w:themeTint="F2"/>
              <w:sz w:val="28"/>
              <w:szCs w:val="28"/>
            </w:rPr>
            <w:t>СОДЕРЖАНИЕ</w:t>
          </w:r>
          <w:r>
            <w:rPr>
              <w:rFonts w:ascii="Times New Roman" w:hAnsi="Times New Roman" w:cs="Times New Roman"/>
              <w:b/>
              <w:color w:val="0D0D0D" w:themeColor="text1" w:themeTint="F2"/>
              <w:sz w:val="28"/>
              <w:szCs w:val="28"/>
            </w:rPr>
            <w:t>:</w:t>
          </w:r>
        </w:p>
        <w:p w:rsidR="00287D05" w:rsidRPr="00287D05" w:rsidRDefault="00287D05" w:rsidP="00287D05">
          <w:pPr>
            <w:rPr>
              <w:lang w:eastAsia="ru-RU"/>
            </w:rPr>
          </w:pPr>
        </w:p>
        <w:p w:rsidR="00287D05" w:rsidRPr="00287D05" w:rsidRDefault="00287D05" w:rsidP="00287D05">
          <w:pPr>
            <w:pStyle w:val="11"/>
            <w:rPr>
              <w:rFonts w:ascii="Times New Roman" w:eastAsiaTheme="minorEastAsia" w:hAnsi="Times New Roman" w:cs="Times New Roman"/>
              <w:noProof/>
              <w:sz w:val="28"/>
              <w:szCs w:val="28"/>
              <w:lang w:eastAsia="ru-RU"/>
            </w:rPr>
          </w:pPr>
          <w:r w:rsidRPr="00287D05">
            <w:fldChar w:fldCharType="begin"/>
          </w:r>
          <w:r w:rsidRPr="00287D05">
            <w:instrText xml:space="preserve"> TOC \o "1-3" \h \z \u </w:instrText>
          </w:r>
          <w:r w:rsidRPr="00287D05">
            <w:fldChar w:fldCharType="separate"/>
          </w:r>
          <w:hyperlink w:anchor="_Toc141535175" w:history="1">
            <w:r w:rsidRPr="00287D05">
              <w:rPr>
                <w:rStyle w:val="a7"/>
                <w:rFonts w:ascii="Times New Roman" w:hAnsi="Times New Roman" w:cs="Times New Roman"/>
                <w:noProof/>
                <w:color w:val="0D0D0D" w:themeColor="text1" w:themeTint="F2"/>
                <w:sz w:val="28"/>
                <w:szCs w:val="28"/>
              </w:rPr>
              <w:t>1.</w:t>
            </w:r>
            <w:r w:rsidRPr="00287D05">
              <w:rPr>
                <w:rFonts w:ascii="Times New Roman" w:eastAsiaTheme="minorEastAsia" w:hAnsi="Times New Roman" w:cs="Times New Roman"/>
                <w:noProof/>
                <w:sz w:val="28"/>
                <w:szCs w:val="28"/>
                <w:lang w:eastAsia="ru-RU"/>
              </w:rPr>
              <w:tab/>
            </w:r>
            <w:r w:rsidRPr="00287D05">
              <w:rPr>
                <w:rStyle w:val="a7"/>
                <w:rFonts w:ascii="Times New Roman" w:hAnsi="Times New Roman" w:cs="Times New Roman"/>
                <w:noProof/>
                <w:color w:val="0D0D0D" w:themeColor="text1" w:themeTint="F2"/>
                <w:sz w:val="28"/>
                <w:szCs w:val="28"/>
              </w:rPr>
              <w:t>ОБЩАЯ ХАРАКТЕРИСТИКА РАБОЧЕЙ ПРОГРАММЫ УЧЕБНОЙ ДИСЦИПЛИНЫ</w:t>
            </w:r>
            <w:r w:rsidRPr="00287D05">
              <w:rPr>
                <w:rFonts w:ascii="Times New Roman" w:hAnsi="Times New Roman" w:cs="Times New Roman"/>
                <w:noProof/>
                <w:webHidden/>
                <w:sz w:val="28"/>
                <w:szCs w:val="28"/>
              </w:rPr>
              <w:tab/>
            </w:r>
            <w:r w:rsidRPr="00287D05">
              <w:rPr>
                <w:rFonts w:ascii="Times New Roman" w:hAnsi="Times New Roman" w:cs="Times New Roman"/>
                <w:noProof/>
                <w:webHidden/>
                <w:sz w:val="28"/>
                <w:szCs w:val="28"/>
              </w:rPr>
              <w:fldChar w:fldCharType="begin"/>
            </w:r>
            <w:r w:rsidRPr="00287D05">
              <w:rPr>
                <w:rFonts w:ascii="Times New Roman" w:hAnsi="Times New Roman" w:cs="Times New Roman"/>
                <w:noProof/>
                <w:webHidden/>
                <w:sz w:val="28"/>
                <w:szCs w:val="28"/>
              </w:rPr>
              <w:instrText xml:space="preserve"> PAGEREF _Toc141535175 \h </w:instrText>
            </w:r>
            <w:r w:rsidRPr="00287D05">
              <w:rPr>
                <w:rFonts w:ascii="Times New Roman" w:hAnsi="Times New Roman" w:cs="Times New Roman"/>
                <w:noProof/>
                <w:webHidden/>
                <w:sz w:val="28"/>
                <w:szCs w:val="28"/>
              </w:rPr>
            </w:r>
            <w:r w:rsidRPr="00287D05">
              <w:rPr>
                <w:rFonts w:ascii="Times New Roman" w:hAnsi="Times New Roman" w:cs="Times New Roman"/>
                <w:noProof/>
                <w:webHidden/>
                <w:sz w:val="28"/>
                <w:szCs w:val="28"/>
              </w:rPr>
              <w:fldChar w:fldCharType="separate"/>
            </w:r>
            <w:r w:rsidR="008C69E5">
              <w:rPr>
                <w:rFonts w:ascii="Times New Roman" w:hAnsi="Times New Roman" w:cs="Times New Roman"/>
                <w:noProof/>
                <w:webHidden/>
                <w:sz w:val="28"/>
                <w:szCs w:val="28"/>
              </w:rPr>
              <w:t>4</w:t>
            </w:r>
            <w:r w:rsidRPr="00287D05">
              <w:rPr>
                <w:rFonts w:ascii="Times New Roman" w:hAnsi="Times New Roman" w:cs="Times New Roman"/>
                <w:noProof/>
                <w:webHidden/>
                <w:sz w:val="28"/>
                <w:szCs w:val="28"/>
              </w:rPr>
              <w:fldChar w:fldCharType="end"/>
            </w:r>
          </w:hyperlink>
        </w:p>
        <w:p w:rsidR="00287D05" w:rsidRPr="00287D05" w:rsidRDefault="002F3515" w:rsidP="00287D05">
          <w:pPr>
            <w:pStyle w:val="11"/>
            <w:rPr>
              <w:rFonts w:ascii="Times New Roman" w:eastAsiaTheme="minorEastAsia" w:hAnsi="Times New Roman" w:cs="Times New Roman"/>
              <w:noProof/>
              <w:sz w:val="28"/>
              <w:szCs w:val="28"/>
              <w:lang w:eastAsia="ru-RU"/>
            </w:rPr>
          </w:pPr>
          <w:hyperlink w:anchor="_Toc141535176" w:history="1">
            <w:r w:rsidR="00287D05" w:rsidRPr="00287D05">
              <w:rPr>
                <w:rStyle w:val="a7"/>
                <w:rFonts w:ascii="Times New Roman" w:hAnsi="Times New Roman" w:cs="Times New Roman"/>
                <w:noProof/>
                <w:color w:val="0D0D0D" w:themeColor="text1" w:themeTint="F2"/>
                <w:sz w:val="28"/>
                <w:szCs w:val="28"/>
              </w:rPr>
              <w:t>2. СТРУКТУРА И СОДЕРЖАНИЕ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_Toc141535176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8C69E5">
              <w:rPr>
                <w:rFonts w:ascii="Times New Roman" w:hAnsi="Times New Roman" w:cs="Times New Roman"/>
                <w:noProof/>
                <w:webHidden/>
                <w:sz w:val="28"/>
                <w:szCs w:val="28"/>
              </w:rPr>
              <w:t>9</w:t>
            </w:r>
            <w:r w:rsidR="00287D05" w:rsidRPr="00287D05">
              <w:rPr>
                <w:rFonts w:ascii="Times New Roman" w:hAnsi="Times New Roman" w:cs="Times New Roman"/>
                <w:noProof/>
                <w:webHidden/>
                <w:sz w:val="28"/>
                <w:szCs w:val="28"/>
              </w:rPr>
              <w:fldChar w:fldCharType="end"/>
            </w:r>
          </w:hyperlink>
        </w:p>
        <w:p w:rsidR="00287D05" w:rsidRPr="00287D05" w:rsidRDefault="002F3515" w:rsidP="00287D05">
          <w:pPr>
            <w:pStyle w:val="11"/>
            <w:rPr>
              <w:rFonts w:ascii="Times New Roman" w:eastAsiaTheme="minorEastAsia" w:hAnsi="Times New Roman" w:cs="Times New Roman"/>
              <w:noProof/>
              <w:sz w:val="28"/>
              <w:szCs w:val="28"/>
              <w:lang w:eastAsia="ru-RU"/>
            </w:rPr>
          </w:pPr>
          <w:hyperlink w:anchor="_Toc141535177" w:history="1">
            <w:r w:rsidR="00287D05" w:rsidRPr="00287D05">
              <w:rPr>
                <w:rStyle w:val="a7"/>
                <w:rFonts w:ascii="Times New Roman" w:eastAsia="Times New Roman" w:hAnsi="Times New Roman" w:cs="Times New Roman"/>
                <w:noProof/>
                <w:color w:val="0D0D0D" w:themeColor="text1" w:themeTint="F2"/>
                <w:sz w:val="28"/>
                <w:szCs w:val="28"/>
                <w:lang w:eastAsia="ru-RU" w:bidi="yi-Hebr"/>
              </w:rPr>
              <w:t>3. УСЛОВИЯ РЕАЛИЗАЦИИ ПРОГРАММЫ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_Toc141535177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8C69E5">
              <w:rPr>
                <w:rFonts w:ascii="Times New Roman" w:hAnsi="Times New Roman" w:cs="Times New Roman"/>
                <w:noProof/>
                <w:webHidden/>
                <w:sz w:val="28"/>
                <w:szCs w:val="28"/>
              </w:rPr>
              <w:t>18</w:t>
            </w:r>
            <w:r w:rsidR="00287D05" w:rsidRPr="00287D05">
              <w:rPr>
                <w:rFonts w:ascii="Times New Roman" w:hAnsi="Times New Roman" w:cs="Times New Roman"/>
                <w:noProof/>
                <w:webHidden/>
                <w:sz w:val="28"/>
                <w:szCs w:val="28"/>
              </w:rPr>
              <w:fldChar w:fldCharType="end"/>
            </w:r>
          </w:hyperlink>
        </w:p>
        <w:p w:rsidR="00287D05" w:rsidRPr="00287D05" w:rsidRDefault="002F3515" w:rsidP="00287D05">
          <w:pPr>
            <w:pStyle w:val="11"/>
            <w:rPr>
              <w:rFonts w:eastAsiaTheme="minorEastAsia"/>
              <w:noProof/>
              <w:lang w:eastAsia="ru-RU"/>
            </w:rPr>
          </w:pPr>
          <w:hyperlink w:anchor="_Toc141535178" w:history="1">
            <w:r w:rsidR="00287D05" w:rsidRPr="00287D05">
              <w:rPr>
                <w:rStyle w:val="a7"/>
                <w:rFonts w:ascii="Times New Roman" w:hAnsi="Times New Roman" w:cs="Times New Roman"/>
                <w:noProof/>
                <w:color w:val="0D0D0D" w:themeColor="text1" w:themeTint="F2"/>
                <w:sz w:val="28"/>
                <w:szCs w:val="28"/>
              </w:rPr>
              <w:t>4. КОНТРОЛЬ И ОЦЕНКА РЕЗУЛЬТАТОВ ОСВОЕНИЯ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_Toc141535178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8C69E5">
              <w:rPr>
                <w:rFonts w:ascii="Times New Roman" w:hAnsi="Times New Roman" w:cs="Times New Roman"/>
                <w:noProof/>
                <w:webHidden/>
                <w:sz w:val="28"/>
                <w:szCs w:val="28"/>
              </w:rPr>
              <w:t>20</w:t>
            </w:r>
            <w:r w:rsidR="00287D05" w:rsidRPr="00287D05">
              <w:rPr>
                <w:rFonts w:ascii="Times New Roman" w:hAnsi="Times New Roman" w:cs="Times New Roman"/>
                <w:noProof/>
                <w:webHidden/>
                <w:sz w:val="28"/>
                <w:szCs w:val="28"/>
              </w:rPr>
              <w:fldChar w:fldCharType="end"/>
            </w:r>
          </w:hyperlink>
        </w:p>
        <w:p w:rsidR="00287D05" w:rsidRDefault="00287D05">
          <w:r w:rsidRPr="00287D05">
            <w:rPr>
              <w:rFonts w:ascii="Times New Roman" w:hAnsi="Times New Roman" w:cs="Times New Roman"/>
              <w:bCs/>
              <w:color w:val="0D0D0D" w:themeColor="text1" w:themeTint="F2"/>
              <w:sz w:val="28"/>
              <w:szCs w:val="28"/>
            </w:rPr>
            <w:fldChar w:fldCharType="end"/>
          </w:r>
        </w:p>
      </w:sdtContent>
    </w:sdt>
    <w:p w:rsidR="000B143C" w:rsidRDefault="000B143C"/>
    <w:p w:rsidR="000B143C" w:rsidRDefault="000B143C"/>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0B143C" w:rsidRPr="00287D05" w:rsidRDefault="000B143C" w:rsidP="0061155B">
      <w:pPr>
        <w:pStyle w:val="1"/>
        <w:numPr>
          <w:ilvl w:val="0"/>
          <w:numId w:val="12"/>
        </w:numPr>
        <w:suppressAutoHyphens/>
        <w:spacing w:line="240" w:lineRule="auto"/>
        <w:jc w:val="center"/>
        <w:rPr>
          <w:rFonts w:ascii="Times New Roman" w:hAnsi="Times New Roman"/>
          <w:b/>
          <w:sz w:val="28"/>
          <w:szCs w:val="24"/>
        </w:rPr>
      </w:pPr>
      <w:bookmarkStart w:id="0" w:name="_Toc141535175"/>
      <w:r w:rsidRPr="00287D05">
        <w:rPr>
          <w:rFonts w:ascii="Times New Roman" w:hAnsi="Times New Roman" w:cs="Times New Roman"/>
          <w:b/>
          <w:color w:val="0D0D0D" w:themeColor="text1" w:themeTint="F2"/>
          <w:sz w:val="28"/>
          <w:szCs w:val="28"/>
        </w:rPr>
        <w:lastRenderedPageBreak/>
        <w:t>ОБЩАЯ</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ХАРАКТЕРИСТИКА</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РАБОЧЕЙ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ПРОГРАММЫ</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УЧЕБНОЙ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ДИСЦИПЛИНЫ</w:t>
      </w:r>
      <w:bookmarkEnd w:id="0"/>
      <w:r w:rsidR="00287D05" w:rsidRPr="00287D05">
        <w:rPr>
          <w:rFonts w:ascii="Times New Roman" w:hAnsi="Times New Roman" w:cs="Times New Roman"/>
          <w:b/>
          <w:color w:val="0D0D0D" w:themeColor="text1" w:themeTint="F2"/>
          <w:sz w:val="28"/>
          <w:szCs w:val="28"/>
        </w:rPr>
        <w:t xml:space="preserve"> </w:t>
      </w:r>
    </w:p>
    <w:p w:rsidR="000B143C" w:rsidRPr="000B143C" w:rsidRDefault="000B143C" w:rsidP="000B143C">
      <w:pPr>
        <w:suppressAutoHyphens/>
        <w:spacing w:after="0" w:line="240" w:lineRule="auto"/>
        <w:ind w:left="720"/>
        <w:jc w:val="center"/>
        <w:rPr>
          <w:rFonts w:ascii="Times New Roman" w:hAnsi="Times New Roman"/>
          <w:sz w:val="28"/>
          <w:szCs w:val="24"/>
          <w:vertAlign w:val="superscript"/>
        </w:rPr>
      </w:pPr>
    </w:p>
    <w:p w:rsidR="000B143C" w:rsidRPr="00B326D1" w:rsidRDefault="000B143C" w:rsidP="000B143C">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B326D1">
        <w:rPr>
          <w:rFonts w:ascii="Times New Roman" w:eastAsia="Times New Roman" w:hAnsi="Times New Roman" w:cs="Times New Roman"/>
          <w:b/>
          <w:sz w:val="28"/>
          <w:szCs w:val="28"/>
          <w:lang w:eastAsia="ru-RU" w:bidi="yi-Hebr"/>
        </w:rPr>
        <w:t>1.1</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Область</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применения</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программы</w:t>
      </w:r>
    </w:p>
    <w:p w:rsidR="000B143C" w:rsidRDefault="000B143C" w:rsidP="000B143C">
      <w:pPr>
        <w:spacing w:after="0" w:line="240" w:lineRule="auto"/>
        <w:ind w:firstLine="709"/>
        <w:jc w:val="both"/>
        <w:rPr>
          <w:rFonts w:ascii="Times New Roman" w:eastAsia="Times New Roman" w:hAnsi="Times New Roman" w:cs="Times New Roman"/>
          <w:sz w:val="28"/>
          <w:szCs w:val="28"/>
          <w:lang w:eastAsia="ru-RU"/>
        </w:rPr>
      </w:pPr>
      <w:r w:rsidRPr="00B326D1">
        <w:rPr>
          <w:rFonts w:ascii="Times New Roman" w:eastAsia="Times New Roman" w:hAnsi="Times New Roman" w:cs="Times New Roman"/>
          <w:sz w:val="28"/>
          <w:szCs w:val="28"/>
          <w:lang w:eastAsia="ru-RU"/>
        </w:rPr>
        <w:t>Рабочая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программа</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sz w:val="28"/>
          <w:szCs w:val="28"/>
          <w:lang w:eastAsia="ru-RU"/>
        </w:rPr>
        <w:t xml:space="preserve"> </w:t>
      </w:r>
      <w:r w:rsidR="00547A40" w:rsidRPr="00547A40">
        <w:rPr>
          <w:rFonts w:ascii="Times New Roman" w:eastAsia="Times New Roman" w:hAnsi="Times New Roman" w:cs="Times New Roman"/>
          <w:sz w:val="28"/>
          <w:szCs w:val="28"/>
          <w:lang w:eastAsia="ru-RU"/>
        </w:rPr>
        <w:t>Экономика и бухгалтерский учет предприятий туризма и гостиничного дела</w:t>
      </w:r>
      <w:r w:rsidR="00A533ED">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является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обязательной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частью</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основной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образовательной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в</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соответствии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ФГОС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специальности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43.02.16</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гостеприимство</w:t>
      </w:r>
    </w:p>
    <w:p w:rsidR="000B143C" w:rsidRDefault="000B143C" w:rsidP="000B143C">
      <w:pPr>
        <w:spacing w:after="0" w:line="240" w:lineRule="auto"/>
        <w:ind w:firstLine="709"/>
        <w:jc w:val="both"/>
        <w:rPr>
          <w:rFonts w:ascii="Times New Roman" w:hAnsi="Times New Roman"/>
          <w:b/>
          <w:sz w:val="28"/>
          <w:szCs w:val="24"/>
        </w:rPr>
      </w:pPr>
    </w:p>
    <w:p w:rsidR="000B143C" w:rsidRPr="000B143C"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4"/>
        </w:rPr>
      </w:pPr>
      <w:r w:rsidRPr="000B143C">
        <w:rPr>
          <w:rFonts w:ascii="Times New Roman" w:hAnsi="Times New Roman"/>
          <w:b/>
          <w:sz w:val="28"/>
          <w:szCs w:val="24"/>
        </w:rPr>
        <w:t>1.</w:t>
      </w:r>
      <w:r>
        <w:rPr>
          <w:rFonts w:ascii="Times New Roman" w:hAnsi="Times New Roman"/>
          <w:b/>
          <w:sz w:val="28"/>
          <w:szCs w:val="24"/>
        </w:rPr>
        <w:t>2</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Место</w:t>
      </w:r>
      <w:r w:rsidR="00173750">
        <w:rPr>
          <w:rFonts w:ascii="Times New Roman" w:hAnsi="Times New Roman"/>
          <w:b/>
          <w:sz w:val="28"/>
          <w:szCs w:val="24"/>
        </w:rPr>
        <w:t xml:space="preserve"> </w:t>
      </w:r>
      <w:r w:rsidRPr="000B143C">
        <w:rPr>
          <w:rFonts w:ascii="Times New Roman" w:hAnsi="Times New Roman"/>
          <w:b/>
          <w:sz w:val="28"/>
          <w:szCs w:val="24"/>
        </w:rPr>
        <w:t>дисциплины</w:t>
      </w:r>
      <w:r w:rsidR="00173750">
        <w:rPr>
          <w:rFonts w:ascii="Times New Roman" w:hAnsi="Times New Roman"/>
          <w:b/>
          <w:sz w:val="28"/>
          <w:szCs w:val="24"/>
        </w:rPr>
        <w:t xml:space="preserve"> </w:t>
      </w:r>
      <w:r w:rsidRPr="000B143C">
        <w:rPr>
          <w:rFonts w:ascii="Times New Roman" w:hAnsi="Times New Roman"/>
          <w:b/>
          <w:sz w:val="28"/>
          <w:szCs w:val="24"/>
        </w:rPr>
        <w:t>в</w:t>
      </w:r>
      <w:r w:rsidR="00173750">
        <w:rPr>
          <w:rFonts w:ascii="Times New Roman" w:hAnsi="Times New Roman"/>
          <w:b/>
          <w:sz w:val="28"/>
          <w:szCs w:val="24"/>
        </w:rPr>
        <w:t xml:space="preserve"> </w:t>
      </w:r>
      <w:r w:rsidRPr="000B143C">
        <w:rPr>
          <w:rFonts w:ascii="Times New Roman" w:hAnsi="Times New Roman"/>
          <w:b/>
          <w:sz w:val="28"/>
          <w:szCs w:val="24"/>
        </w:rPr>
        <w:t>структуре</w:t>
      </w:r>
      <w:r w:rsidR="00173750">
        <w:rPr>
          <w:rFonts w:ascii="Times New Roman" w:hAnsi="Times New Roman"/>
          <w:b/>
          <w:sz w:val="28"/>
          <w:szCs w:val="24"/>
        </w:rPr>
        <w:t xml:space="preserve"> </w:t>
      </w:r>
      <w:r w:rsidRPr="000B143C">
        <w:rPr>
          <w:rFonts w:ascii="Times New Roman" w:hAnsi="Times New Roman"/>
          <w:b/>
          <w:sz w:val="28"/>
          <w:szCs w:val="24"/>
        </w:rPr>
        <w:t>основной</w:t>
      </w:r>
      <w:r w:rsidR="00173750">
        <w:rPr>
          <w:rFonts w:ascii="Times New Roman" w:hAnsi="Times New Roman"/>
          <w:b/>
          <w:sz w:val="28"/>
          <w:szCs w:val="24"/>
        </w:rPr>
        <w:t xml:space="preserve"> </w:t>
      </w:r>
      <w:r w:rsidRPr="000B143C">
        <w:rPr>
          <w:rFonts w:ascii="Times New Roman" w:hAnsi="Times New Roman"/>
          <w:b/>
          <w:sz w:val="28"/>
          <w:szCs w:val="24"/>
        </w:rPr>
        <w:t>образовательной</w:t>
      </w:r>
      <w:r w:rsidR="00173750">
        <w:rPr>
          <w:rFonts w:ascii="Times New Roman" w:hAnsi="Times New Roman"/>
          <w:b/>
          <w:sz w:val="28"/>
          <w:szCs w:val="24"/>
        </w:rPr>
        <w:t xml:space="preserve"> </w:t>
      </w:r>
      <w:r w:rsidRPr="000B143C">
        <w:rPr>
          <w:rFonts w:ascii="Times New Roman" w:hAnsi="Times New Roman"/>
          <w:b/>
          <w:sz w:val="28"/>
          <w:szCs w:val="24"/>
        </w:rPr>
        <w:t>программы:</w:t>
      </w:r>
      <w:r w:rsidR="00173750">
        <w:rPr>
          <w:rFonts w:ascii="Times New Roman" w:hAnsi="Times New Roman"/>
          <w:b/>
          <w:sz w:val="28"/>
          <w:szCs w:val="24"/>
        </w:rPr>
        <w:t xml:space="preserve"> </w:t>
      </w:r>
    </w:p>
    <w:p w:rsidR="00201869" w:rsidRPr="00201869" w:rsidRDefault="000B143C" w:rsidP="002018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r w:rsidRPr="000B143C">
        <w:rPr>
          <w:rFonts w:ascii="Times New Roman" w:hAnsi="Times New Roman"/>
          <w:sz w:val="28"/>
          <w:szCs w:val="24"/>
        </w:rPr>
        <w:t>Учебная</w:t>
      </w:r>
      <w:r w:rsidR="00173750">
        <w:rPr>
          <w:rFonts w:ascii="Times New Roman" w:hAnsi="Times New Roman"/>
          <w:sz w:val="28"/>
          <w:szCs w:val="24"/>
        </w:rPr>
        <w:t xml:space="preserve"> </w:t>
      </w:r>
      <w:r w:rsidRPr="000B143C">
        <w:rPr>
          <w:rFonts w:ascii="Times New Roman" w:hAnsi="Times New Roman"/>
          <w:sz w:val="28"/>
          <w:szCs w:val="24"/>
        </w:rPr>
        <w:t>дисциплина</w:t>
      </w:r>
      <w:r w:rsidR="00173750">
        <w:rPr>
          <w:rFonts w:ascii="Times New Roman" w:hAnsi="Times New Roman"/>
          <w:sz w:val="28"/>
          <w:szCs w:val="24"/>
        </w:rPr>
        <w:t xml:space="preserve"> </w:t>
      </w:r>
      <w:r w:rsidR="003369B8" w:rsidRPr="003369B8">
        <w:rPr>
          <w:rFonts w:ascii="Times New Roman" w:hAnsi="Times New Roman"/>
          <w:sz w:val="28"/>
          <w:szCs w:val="24"/>
        </w:rPr>
        <w:t>ОП</w:t>
      </w:r>
      <w:r w:rsidR="00F67F53">
        <w:rPr>
          <w:rFonts w:ascii="Times New Roman" w:hAnsi="Times New Roman"/>
          <w:sz w:val="28"/>
          <w:szCs w:val="24"/>
        </w:rPr>
        <w:t>Ц</w:t>
      </w:r>
      <w:r w:rsidR="003369B8" w:rsidRPr="003369B8">
        <w:rPr>
          <w:rFonts w:ascii="Times New Roman" w:hAnsi="Times New Roman"/>
          <w:sz w:val="28"/>
          <w:szCs w:val="24"/>
        </w:rPr>
        <w:t>.0</w:t>
      </w:r>
      <w:r w:rsidR="00547A40">
        <w:rPr>
          <w:rFonts w:ascii="Times New Roman" w:hAnsi="Times New Roman"/>
          <w:sz w:val="28"/>
          <w:szCs w:val="24"/>
        </w:rPr>
        <w:t>6</w:t>
      </w:r>
      <w:r w:rsidR="003369B8" w:rsidRPr="003369B8">
        <w:rPr>
          <w:rFonts w:ascii="Times New Roman" w:hAnsi="Times New Roman"/>
          <w:sz w:val="28"/>
          <w:szCs w:val="24"/>
        </w:rPr>
        <w:t xml:space="preserve"> </w:t>
      </w:r>
      <w:r w:rsidR="00547A40" w:rsidRPr="00547A40">
        <w:rPr>
          <w:rFonts w:ascii="Times New Roman" w:hAnsi="Times New Roman"/>
          <w:sz w:val="28"/>
          <w:szCs w:val="24"/>
        </w:rPr>
        <w:t>Экономика и бухгалтерский учет предприятий туризма и гостиничного дела</w:t>
      </w:r>
      <w:r w:rsidR="00A533ED">
        <w:rPr>
          <w:rFonts w:ascii="Times New Roman" w:hAnsi="Times New Roman"/>
          <w:sz w:val="28"/>
          <w:szCs w:val="24"/>
        </w:rPr>
        <w:t xml:space="preserve"> </w:t>
      </w:r>
      <w:r w:rsidRPr="000B143C">
        <w:rPr>
          <w:rFonts w:ascii="Times New Roman" w:hAnsi="Times New Roman"/>
          <w:sz w:val="28"/>
          <w:szCs w:val="24"/>
        </w:rPr>
        <w:t>является</w:t>
      </w:r>
      <w:r w:rsidR="00173750">
        <w:rPr>
          <w:rFonts w:ascii="Times New Roman" w:hAnsi="Times New Roman"/>
          <w:sz w:val="28"/>
          <w:szCs w:val="24"/>
        </w:rPr>
        <w:t xml:space="preserve"> </w:t>
      </w:r>
      <w:r w:rsidRPr="000B143C">
        <w:rPr>
          <w:rFonts w:ascii="Times New Roman" w:hAnsi="Times New Roman"/>
          <w:sz w:val="28"/>
          <w:szCs w:val="24"/>
        </w:rPr>
        <w:t>обязательной</w:t>
      </w:r>
      <w:r w:rsidR="00173750">
        <w:rPr>
          <w:rFonts w:ascii="Times New Roman" w:hAnsi="Times New Roman"/>
          <w:sz w:val="28"/>
          <w:szCs w:val="24"/>
        </w:rPr>
        <w:t xml:space="preserve"> </w:t>
      </w:r>
      <w:r w:rsidRPr="000B143C">
        <w:rPr>
          <w:rFonts w:ascii="Times New Roman" w:hAnsi="Times New Roman"/>
          <w:sz w:val="28"/>
          <w:szCs w:val="24"/>
        </w:rPr>
        <w:t>частью</w:t>
      </w:r>
      <w:r w:rsidR="00173750">
        <w:rPr>
          <w:rFonts w:ascii="Times New Roman" w:hAnsi="Times New Roman"/>
          <w:sz w:val="28"/>
          <w:szCs w:val="24"/>
        </w:rPr>
        <w:t xml:space="preserve"> </w:t>
      </w:r>
      <w:r w:rsidR="00201869" w:rsidRPr="00201869">
        <w:rPr>
          <w:rFonts w:ascii="Times New Roman" w:hAnsi="Times New Roman"/>
          <w:sz w:val="28"/>
          <w:szCs w:val="24"/>
        </w:rPr>
        <w:t xml:space="preserve">общепрофессионального цикла основной образовательной программы в соответствии с ФГОС СПО по специальности. </w:t>
      </w:r>
    </w:p>
    <w:p w:rsidR="00FA76D7" w:rsidRDefault="00201869" w:rsidP="002018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r w:rsidRPr="00201869">
        <w:rPr>
          <w:rFonts w:ascii="Times New Roman" w:hAnsi="Times New Roman"/>
          <w:sz w:val="28"/>
          <w:szCs w:val="24"/>
        </w:rPr>
        <w:t xml:space="preserve">Особое значение дисциплина имеет при формировании и развитии </w:t>
      </w:r>
      <w:r w:rsidR="00A533ED" w:rsidRPr="00A533ED">
        <w:rPr>
          <w:rFonts w:ascii="Times New Roman" w:hAnsi="Times New Roman"/>
          <w:sz w:val="28"/>
          <w:szCs w:val="24"/>
        </w:rPr>
        <w:t xml:space="preserve">ОК </w:t>
      </w:r>
      <w:r w:rsidR="00547A40" w:rsidRPr="00547A40">
        <w:rPr>
          <w:rFonts w:ascii="Times New Roman" w:hAnsi="Times New Roman"/>
          <w:sz w:val="28"/>
          <w:szCs w:val="24"/>
        </w:rPr>
        <w:t>01-05, ОК 09</w:t>
      </w:r>
    </w:p>
    <w:p w:rsidR="00201869" w:rsidRDefault="00201869" w:rsidP="002018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p>
    <w:p w:rsidR="000B143C" w:rsidRPr="000B143C" w:rsidRDefault="000B143C" w:rsidP="000B143C">
      <w:pPr>
        <w:spacing w:after="0"/>
        <w:ind w:firstLine="709"/>
        <w:rPr>
          <w:rFonts w:ascii="Times New Roman" w:hAnsi="Times New Roman"/>
          <w:b/>
          <w:sz w:val="28"/>
          <w:szCs w:val="24"/>
        </w:rPr>
      </w:pPr>
      <w:r w:rsidRPr="000B143C">
        <w:rPr>
          <w:rFonts w:ascii="Times New Roman" w:hAnsi="Times New Roman"/>
          <w:b/>
          <w:sz w:val="28"/>
          <w:szCs w:val="24"/>
        </w:rPr>
        <w:t>1.</w:t>
      </w:r>
      <w:r>
        <w:rPr>
          <w:rFonts w:ascii="Times New Roman" w:hAnsi="Times New Roman"/>
          <w:b/>
          <w:sz w:val="28"/>
          <w:szCs w:val="24"/>
        </w:rPr>
        <w:t>3</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Цель</w:t>
      </w:r>
      <w:r w:rsidR="00173750">
        <w:rPr>
          <w:rFonts w:ascii="Times New Roman" w:hAnsi="Times New Roman"/>
          <w:b/>
          <w:sz w:val="28"/>
          <w:szCs w:val="24"/>
        </w:rPr>
        <w:t xml:space="preserve"> </w:t>
      </w:r>
      <w:r w:rsidRPr="000B143C">
        <w:rPr>
          <w:rFonts w:ascii="Times New Roman" w:hAnsi="Times New Roman"/>
          <w:b/>
          <w:sz w:val="28"/>
          <w:szCs w:val="24"/>
        </w:rPr>
        <w:t>и</w:t>
      </w:r>
      <w:r w:rsidR="00173750">
        <w:rPr>
          <w:rFonts w:ascii="Times New Roman" w:hAnsi="Times New Roman"/>
          <w:b/>
          <w:sz w:val="28"/>
          <w:szCs w:val="24"/>
        </w:rPr>
        <w:t xml:space="preserve"> </w:t>
      </w:r>
      <w:r w:rsidRPr="000B143C">
        <w:rPr>
          <w:rFonts w:ascii="Times New Roman" w:hAnsi="Times New Roman"/>
          <w:b/>
          <w:sz w:val="28"/>
          <w:szCs w:val="24"/>
        </w:rPr>
        <w:t>планируемые</w:t>
      </w:r>
      <w:r w:rsidR="00173750">
        <w:rPr>
          <w:rFonts w:ascii="Times New Roman" w:hAnsi="Times New Roman"/>
          <w:b/>
          <w:sz w:val="28"/>
          <w:szCs w:val="24"/>
        </w:rPr>
        <w:t xml:space="preserve"> </w:t>
      </w:r>
      <w:r w:rsidRPr="000B143C">
        <w:rPr>
          <w:rFonts w:ascii="Times New Roman" w:hAnsi="Times New Roman"/>
          <w:b/>
          <w:sz w:val="28"/>
          <w:szCs w:val="24"/>
        </w:rPr>
        <w:t>результаты</w:t>
      </w:r>
      <w:r w:rsidR="00173750">
        <w:rPr>
          <w:rFonts w:ascii="Times New Roman" w:hAnsi="Times New Roman"/>
          <w:b/>
          <w:sz w:val="28"/>
          <w:szCs w:val="24"/>
        </w:rPr>
        <w:t xml:space="preserve"> </w:t>
      </w:r>
      <w:r w:rsidRPr="000B143C">
        <w:rPr>
          <w:rFonts w:ascii="Times New Roman" w:hAnsi="Times New Roman"/>
          <w:b/>
          <w:sz w:val="28"/>
          <w:szCs w:val="24"/>
        </w:rPr>
        <w:t>освоения</w:t>
      </w:r>
      <w:r w:rsidR="00173750">
        <w:rPr>
          <w:rFonts w:ascii="Times New Roman" w:hAnsi="Times New Roman"/>
          <w:b/>
          <w:sz w:val="28"/>
          <w:szCs w:val="24"/>
        </w:rPr>
        <w:t xml:space="preserve"> </w:t>
      </w:r>
      <w:r w:rsidRPr="000B143C">
        <w:rPr>
          <w:rFonts w:ascii="Times New Roman" w:hAnsi="Times New Roman"/>
          <w:b/>
          <w:sz w:val="28"/>
          <w:szCs w:val="24"/>
        </w:rPr>
        <w:t>дисциплины:</w:t>
      </w:r>
    </w:p>
    <w:p w:rsidR="000B143C" w:rsidRDefault="000B143C" w:rsidP="000B143C">
      <w:pPr>
        <w:suppressAutoHyphens/>
        <w:spacing w:after="0" w:line="240" w:lineRule="auto"/>
        <w:ind w:firstLine="709"/>
        <w:jc w:val="both"/>
        <w:rPr>
          <w:rFonts w:ascii="Times New Roman" w:hAnsi="Times New Roman"/>
          <w:sz w:val="28"/>
          <w:szCs w:val="24"/>
        </w:rPr>
      </w:pPr>
      <w:r w:rsidRPr="000B143C">
        <w:rPr>
          <w:rFonts w:ascii="Times New Roman" w:hAnsi="Times New Roman"/>
          <w:sz w:val="28"/>
          <w:szCs w:val="24"/>
        </w:rPr>
        <w:t>В</w:t>
      </w:r>
      <w:r w:rsidR="00173750">
        <w:rPr>
          <w:rFonts w:ascii="Times New Roman" w:hAnsi="Times New Roman"/>
          <w:sz w:val="28"/>
          <w:szCs w:val="24"/>
        </w:rPr>
        <w:t xml:space="preserve"> </w:t>
      </w:r>
      <w:r w:rsidRPr="000B143C">
        <w:rPr>
          <w:rFonts w:ascii="Times New Roman" w:hAnsi="Times New Roman"/>
          <w:sz w:val="28"/>
          <w:szCs w:val="24"/>
        </w:rPr>
        <w:t>рамках</w:t>
      </w:r>
      <w:r w:rsidR="00173750">
        <w:rPr>
          <w:rFonts w:ascii="Times New Roman" w:hAnsi="Times New Roman"/>
          <w:sz w:val="28"/>
          <w:szCs w:val="24"/>
        </w:rPr>
        <w:t xml:space="preserve"> </w:t>
      </w:r>
      <w:r w:rsidRPr="000B143C">
        <w:rPr>
          <w:rFonts w:ascii="Times New Roman" w:hAnsi="Times New Roman"/>
          <w:sz w:val="28"/>
          <w:szCs w:val="24"/>
        </w:rPr>
        <w:t>программы</w:t>
      </w:r>
      <w:r w:rsidR="00173750">
        <w:rPr>
          <w:rFonts w:ascii="Times New Roman" w:hAnsi="Times New Roman"/>
          <w:sz w:val="28"/>
          <w:szCs w:val="24"/>
        </w:rPr>
        <w:t xml:space="preserve"> </w:t>
      </w:r>
      <w:r w:rsidRPr="000B143C">
        <w:rPr>
          <w:rFonts w:ascii="Times New Roman" w:hAnsi="Times New Roman"/>
          <w:sz w:val="28"/>
          <w:szCs w:val="24"/>
        </w:rPr>
        <w:t>учебной</w:t>
      </w:r>
      <w:r w:rsidR="00173750">
        <w:rPr>
          <w:rFonts w:ascii="Times New Roman" w:hAnsi="Times New Roman"/>
          <w:sz w:val="28"/>
          <w:szCs w:val="24"/>
        </w:rPr>
        <w:t xml:space="preserve"> </w:t>
      </w:r>
      <w:r w:rsidRPr="000B143C">
        <w:rPr>
          <w:rFonts w:ascii="Times New Roman" w:hAnsi="Times New Roman"/>
          <w:sz w:val="28"/>
          <w:szCs w:val="24"/>
        </w:rPr>
        <w:t>дисциплины</w:t>
      </w:r>
      <w:r w:rsidR="00173750">
        <w:rPr>
          <w:rFonts w:ascii="Times New Roman" w:hAnsi="Times New Roman"/>
          <w:sz w:val="28"/>
          <w:szCs w:val="24"/>
        </w:rPr>
        <w:t xml:space="preserve"> </w:t>
      </w:r>
      <w:r w:rsidRPr="000B143C">
        <w:rPr>
          <w:rFonts w:ascii="Times New Roman" w:hAnsi="Times New Roman"/>
          <w:sz w:val="28"/>
          <w:szCs w:val="24"/>
        </w:rPr>
        <w:t>обучающимися</w:t>
      </w:r>
      <w:r w:rsidR="00173750">
        <w:rPr>
          <w:rFonts w:ascii="Times New Roman" w:hAnsi="Times New Roman"/>
          <w:sz w:val="28"/>
          <w:szCs w:val="24"/>
        </w:rPr>
        <w:t xml:space="preserve"> </w:t>
      </w:r>
      <w:r w:rsidRPr="000B143C">
        <w:rPr>
          <w:rFonts w:ascii="Times New Roman" w:hAnsi="Times New Roman"/>
          <w:sz w:val="28"/>
          <w:szCs w:val="24"/>
        </w:rPr>
        <w:t>осваиваются</w:t>
      </w:r>
      <w:r w:rsidR="00173750">
        <w:rPr>
          <w:rFonts w:ascii="Times New Roman" w:hAnsi="Times New Roman"/>
          <w:sz w:val="28"/>
          <w:szCs w:val="24"/>
        </w:rPr>
        <w:t xml:space="preserve"> </w:t>
      </w:r>
      <w:r w:rsidRPr="000B143C">
        <w:rPr>
          <w:rFonts w:ascii="Times New Roman" w:hAnsi="Times New Roman"/>
          <w:sz w:val="28"/>
          <w:szCs w:val="24"/>
        </w:rPr>
        <w:t>умения</w:t>
      </w:r>
      <w:r w:rsidR="00173750">
        <w:rPr>
          <w:rFonts w:ascii="Times New Roman" w:hAnsi="Times New Roman"/>
          <w:sz w:val="28"/>
          <w:szCs w:val="24"/>
        </w:rPr>
        <w:t xml:space="preserve"> </w:t>
      </w:r>
      <w:r w:rsidRPr="000B143C">
        <w:rPr>
          <w:rFonts w:ascii="Times New Roman" w:hAnsi="Times New Roman"/>
          <w:sz w:val="28"/>
          <w:szCs w:val="24"/>
        </w:rPr>
        <w:t>и</w:t>
      </w:r>
      <w:r w:rsidR="00173750">
        <w:rPr>
          <w:rFonts w:ascii="Times New Roman" w:hAnsi="Times New Roman"/>
          <w:sz w:val="28"/>
          <w:szCs w:val="24"/>
        </w:rPr>
        <w:t xml:space="preserve"> </w:t>
      </w:r>
      <w:r w:rsidRPr="000B143C">
        <w:rPr>
          <w:rFonts w:ascii="Times New Roman" w:hAnsi="Times New Roman"/>
          <w:sz w:val="28"/>
          <w:szCs w:val="24"/>
        </w:rPr>
        <w:t>знания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232"/>
        <w:gridCol w:w="5245"/>
      </w:tblGrid>
      <w:tr w:rsidR="00547A40" w:rsidRPr="002048AF" w:rsidTr="00547A40">
        <w:trPr>
          <w:trHeight w:val="444"/>
        </w:trPr>
        <w:tc>
          <w:tcPr>
            <w:tcW w:w="1129" w:type="dxa"/>
            <w:tcBorders>
              <w:top w:val="single" w:sz="4" w:space="0" w:color="auto"/>
              <w:left w:val="single" w:sz="4" w:space="0" w:color="auto"/>
              <w:bottom w:val="single" w:sz="4" w:space="0" w:color="auto"/>
              <w:right w:val="single" w:sz="4" w:space="0" w:color="auto"/>
            </w:tcBorders>
            <w:hideMark/>
          </w:tcPr>
          <w:p w:rsidR="00547A40" w:rsidRPr="00547A40" w:rsidRDefault="00547A40" w:rsidP="00547A40">
            <w:pPr>
              <w:suppressAutoHyphens/>
              <w:spacing w:after="0" w:line="240" w:lineRule="auto"/>
              <w:jc w:val="center"/>
              <w:rPr>
                <w:rFonts w:ascii="Times New Roman" w:hAnsi="Times New Roman" w:cs="Times New Roman"/>
                <w:sz w:val="24"/>
                <w:szCs w:val="24"/>
              </w:rPr>
            </w:pPr>
            <w:r w:rsidRPr="00547A40">
              <w:rPr>
                <w:rFonts w:ascii="Times New Roman" w:hAnsi="Times New Roman" w:cs="Times New Roman"/>
                <w:sz w:val="24"/>
                <w:szCs w:val="24"/>
              </w:rPr>
              <w:t>Код</w:t>
            </w:r>
          </w:p>
          <w:p w:rsidR="00547A40" w:rsidRPr="00547A40" w:rsidRDefault="00547A40" w:rsidP="00547A40">
            <w:pPr>
              <w:suppressAutoHyphens/>
              <w:spacing w:after="0" w:line="240" w:lineRule="auto"/>
              <w:jc w:val="center"/>
              <w:rPr>
                <w:rFonts w:ascii="Times New Roman" w:hAnsi="Times New Roman" w:cs="Times New Roman"/>
                <w:sz w:val="24"/>
                <w:szCs w:val="24"/>
              </w:rPr>
            </w:pPr>
            <w:r w:rsidRPr="00547A40">
              <w:rPr>
                <w:rFonts w:ascii="Times New Roman" w:hAnsi="Times New Roman" w:cs="Times New Roman"/>
                <w:sz w:val="24"/>
                <w:szCs w:val="24"/>
              </w:rPr>
              <w:t>ПК, ОК</w:t>
            </w:r>
          </w:p>
        </w:tc>
        <w:tc>
          <w:tcPr>
            <w:tcW w:w="3232" w:type="dxa"/>
            <w:tcBorders>
              <w:top w:val="single" w:sz="4" w:space="0" w:color="auto"/>
              <w:left w:val="single" w:sz="4" w:space="0" w:color="auto"/>
              <w:bottom w:val="single" w:sz="4" w:space="0" w:color="auto"/>
              <w:right w:val="single" w:sz="4" w:space="0" w:color="auto"/>
            </w:tcBorders>
            <w:hideMark/>
          </w:tcPr>
          <w:p w:rsidR="00547A40" w:rsidRPr="00547A40" w:rsidRDefault="00547A40" w:rsidP="00547A40">
            <w:pPr>
              <w:suppressAutoHyphens/>
              <w:spacing w:after="0" w:line="240" w:lineRule="auto"/>
              <w:jc w:val="center"/>
              <w:rPr>
                <w:rFonts w:ascii="Times New Roman" w:hAnsi="Times New Roman" w:cs="Times New Roman"/>
                <w:sz w:val="24"/>
                <w:szCs w:val="24"/>
              </w:rPr>
            </w:pPr>
            <w:r w:rsidRPr="00547A40">
              <w:rPr>
                <w:rFonts w:ascii="Times New Roman" w:hAnsi="Times New Roman" w:cs="Times New Roman"/>
                <w:sz w:val="24"/>
                <w:szCs w:val="24"/>
              </w:rPr>
              <w:t>Умения</w:t>
            </w:r>
          </w:p>
        </w:tc>
        <w:tc>
          <w:tcPr>
            <w:tcW w:w="5245" w:type="dxa"/>
            <w:tcBorders>
              <w:top w:val="single" w:sz="4" w:space="0" w:color="auto"/>
              <w:left w:val="single" w:sz="4" w:space="0" w:color="auto"/>
              <w:bottom w:val="single" w:sz="4" w:space="0" w:color="auto"/>
              <w:right w:val="single" w:sz="4" w:space="0" w:color="auto"/>
            </w:tcBorders>
            <w:hideMark/>
          </w:tcPr>
          <w:p w:rsidR="00547A40" w:rsidRPr="00547A40" w:rsidRDefault="00547A40" w:rsidP="00547A40">
            <w:pPr>
              <w:suppressAutoHyphens/>
              <w:spacing w:after="0" w:line="240" w:lineRule="auto"/>
              <w:jc w:val="center"/>
              <w:rPr>
                <w:rFonts w:ascii="Times New Roman" w:hAnsi="Times New Roman" w:cs="Times New Roman"/>
                <w:sz w:val="24"/>
                <w:szCs w:val="24"/>
              </w:rPr>
            </w:pPr>
            <w:r w:rsidRPr="00547A40">
              <w:rPr>
                <w:rFonts w:ascii="Times New Roman" w:hAnsi="Times New Roman" w:cs="Times New Roman"/>
                <w:sz w:val="24"/>
                <w:szCs w:val="24"/>
              </w:rPr>
              <w:t>Знания</w:t>
            </w:r>
          </w:p>
        </w:tc>
      </w:tr>
      <w:tr w:rsidR="00547A40" w:rsidRPr="002048AF" w:rsidTr="00547A40">
        <w:trPr>
          <w:trHeight w:val="212"/>
        </w:trPr>
        <w:tc>
          <w:tcPr>
            <w:tcW w:w="1129" w:type="dxa"/>
            <w:tcBorders>
              <w:top w:val="single" w:sz="4" w:space="0" w:color="auto"/>
              <w:left w:val="single" w:sz="4" w:space="0" w:color="auto"/>
              <w:bottom w:val="single" w:sz="4" w:space="0" w:color="auto"/>
              <w:right w:val="single" w:sz="4" w:space="0" w:color="auto"/>
            </w:tcBorders>
            <w:hideMark/>
          </w:tcPr>
          <w:p w:rsidR="00547A40" w:rsidRPr="00547A40" w:rsidRDefault="00547A40" w:rsidP="00547A40">
            <w:pPr>
              <w:suppressAutoHyphens/>
              <w:spacing w:after="0" w:line="240" w:lineRule="auto"/>
              <w:jc w:val="center"/>
              <w:rPr>
                <w:rFonts w:ascii="Times New Roman" w:hAnsi="Times New Roman" w:cs="Times New Roman"/>
                <w:sz w:val="24"/>
                <w:szCs w:val="24"/>
              </w:rPr>
            </w:pPr>
            <w:r w:rsidRPr="00547A40">
              <w:rPr>
                <w:rFonts w:ascii="Times New Roman" w:hAnsi="Times New Roman" w:cs="Times New Roman"/>
                <w:sz w:val="24"/>
                <w:szCs w:val="24"/>
              </w:rPr>
              <w:t>ОК 01-05</w:t>
            </w:r>
          </w:p>
          <w:p w:rsidR="00547A40" w:rsidRPr="00547A40" w:rsidRDefault="00547A40" w:rsidP="00547A40">
            <w:pPr>
              <w:suppressAutoHyphens/>
              <w:spacing w:after="0" w:line="240" w:lineRule="auto"/>
              <w:jc w:val="center"/>
              <w:rPr>
                <w:rFonts w:ascii="Times New Roman" w:hAnsi="Times New Roman" w:cs="Times New Roman"/>
                <w:sz w:val="24"/>
                <w:szCs w:val="24"/>
              </w:rPr>
            </w:pPr>
            <w:r w:rsidRPr="00547A40">
              <w:rPr>
                <w:rFonts w:ascii="Times New Roman" w:hAnsi="Times New Roman" w:cs="Times New Roman"/>
                <w:sz w:val="24"/>
                <w:szCs w:val="24"/>
              </w:rPr>
              <w:t>ОК 09</w:t>
            </w:r>
          </w:p>
        </w:tc>
        <w:tc>
          <w:tcPr>
            <w:tcW w:w="3232" w:type="dxa"/>
            <w:tcBorders>
              <w:top w:val="single" w:sz="4" w:space="0" w:color="auto"/>
              <w:left w:val="single" w:sz="4" w:space="0" w:color="auto"/>
              <w:bottom w:val="single" w:sz="4" w:space="0" w:color="auto"/>
              <w:right w:val="single" w:sz="4" w:space="0" w:color="auto"/>
            </w:tcBorders>
            <w:hideMark/>
          </w:tcPr>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определять потребности службы приема и размещения в материальных ресурсах и персонале и осуществлять планирование потребностей структурного подразделения;</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планировать и прогнозировать продажи;</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выстраивать</w:t>
            </w:r>
            <w:r w:rsidRPr="00547A40">
              <w:rPr>
                <w:rFonts w:ascii="Times New Roman" w:hAnsi="Times New Roman" w:cs="Times New Roman"/>
                <w:sz w:val="24"/>
                <w:szCs w:val="24"/>
              </w:rPr>
              <w:tab/>
              <w:t>систему стимулирования работников;</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управлять материально-производственными запасами;</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 xml:space="preserve">применять знание особенностей продаж номерного фонда и дополнительных услуг </w:t>
            </w:r>
            <w:r w:rsidR="00532570">
              <w:rPr>
                <w:rFonts w:ascii="Times New Roman" w:hAnsi="Times New Roman" w:cs="Times New Roman"/>
                <w:sz w:val="24"/>
                <w:szCs w:val="24"/>
              </w:rPr>
              <w:t>предприятий туризма и гостеприимства</w:t>
            </w:r>
            <w:r w:rsidRPr="00547A40">
              <w:rPr>
                <w:rFonts w:ascii="Times New Roman" w:hAnsi="Times New Roman" w:cs="Times New Roman"/>
                <w:sz w:val="24"/>
                <w:szCs w:val="24"/>
              </w:rPr>
              <w:t>;</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применять знание особенностей продаж туроператорских и турагентских услуг;</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lastRenderedPageBreak/>
              <w:t>применять знание особенностей продаж экскурсионных услуг;</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применять знание особенностей продаж услуг предприятия питания;</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ориентироваться в номенклатуре основных и дополнительных услуг;</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выстраивать</w:t>
            </w:r>
            <w:r w:rsidRPr="00547A40">
              <w:rPr>
                <w:rFonts w:ascii="Times New Roman" w:hAnsi="Times New Roman" w:cs="Times New Roman"/>
                <w:sz w:val="24"/>
                <w:szCs w:val="24"/>
              </w:rPr>
              <w:tab/>
              <w:t>систему стимулирования работников предприятия туризма и гостеприимства;</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рассчитывать</w:t>
            </w:r>
            <w:r w:rsidRPr="00547A40">
              <w:rPr>
                <w:rFonts w:ascii="Times New Roman" w:hAnsi="Times New Roman" w:cs="Times New Roman"/>
                <w:sz w:val="24"/>
                <w:szCs w:val="24"/>
              </w:rPr>
              <w:tab/>
              <w:t xml:space="preserve"> нормативы работы горничных;</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применять методы максимизации доходов;</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анализировать результаты деятельности структурных подразделений;</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применять методы расчёта показателей эффективности работы структурных подразделений;</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вести</w:t>
            </w:r>
            <w:r w:rsidRPr="00547A40">
              <w:rPr>
                <w:rFonts w:ascii="Times New Roman" w:hAnsi="Times New Roman" w:cs="Times New Roman"/>
                <w:sz w:val="24"/>
                <w:szCs w:val="24"/>
              </w:rPr>
              <w:tab/>
              <w:t>необходимую, бухгалтерскую отчетность, заполнять</w:t>
            </w:r>
            <w:r w:rsidRPr="00547A40">
              <w:rPr>
                <w:rFonts w:ascii="Times New Roman" w:hAnsi="Times New Roman" w:cs="Times New Roman"/>
                <w:sz w:val="24"/>
                <w:szCs w:val="24"/>
              </w:rPr>
              <w:tab/>
              <w:t>первичные документы, составлять график документооборота;</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вести учёт выручки от услуг, отражать выручку от внереализационных доходов;</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разработать план самообразования.</w:t>
            </w:r>
          </w:p>
        </w:tc>
        <w:tc>
          <w:tcPr>
            <w:tcW w:w="5245" w:type="dxa"/>
            <w:tcBorders>
              <w:top w:val="single" w:sz="4" w:space="0" w:color="auto"/>
              <w:left w:val="single" w:sz="4" w:space="0" w:color="auto"/>
              <w:bottom w:val="single" w:sz="4" w:space="0" w:color="auto"/>
              <w:right w:val="single" w:sz="4" w:space="0" w:color="auto"/>
            </w:tcBorders>
            <w:hideMark/>
          </w:tcPr>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lastRenderedPageBreak/>
              <w:t>виды, формы, этапы, методы определения и планирования потребностей в материальных ресурсах и персонале деятельности структурного подразделения предприятия тризма и гостеприимства;</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методы и формы оплаты труда видов. виды и формы стимулирования труда.</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тарифные планы и тарифную политику предприятия туризма и гостеприимства;</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 xml:space="preserve">особенности продаж номерного фонда и дополнительных услуг </w:t>
            </w:r>
            <w:r w:rsidR="00532570">
              <w:rPr>
                <w:rFonts w:ascii="Times New Roman" w:hAnsi="Times New Roman" w:cs="Times New Roman"/>
                <w:sz w:val="24"/>
                <w:szCs w:val="24"/>
              </w:rPr>
              <w:t>предприятий туризма и гостеприимства</w:t>
            </w:r>
            <w:r w:rsidRPr="00547A40">
              <w:rPr>
                <w:rFonts w:ascii="Times New Roman" w:hAnsi="Times New Roman" w:cs="Times New Roman"/>
                <w:sz w:val="24"/>
                <w:szCs w:val="24"/>
              </w:rPr>
              <w:t>;</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особенности продаж туроператорских и турагентских услуг;</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особенности продаж экскурсионных услуг;</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особенности продаж услуг предприятия питания;</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номенклатуру</w:t>
            </w:r>
            <w:r w:rsidRPr="00547A40">
              <w:rPr>
                <w:rFonts w:ascii="Times New Roman" w:hAnsi="Times New Roman" w:cs="Times New Roman"/>
                <w:sz w:val="24"/>
                <w:szCs w:val="24"/>
              </w:rPr>
              <w:tab/>
              <w:t>основных и дополнительных услуг;</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принципы планирования потребности в персонале и средствах на оплату труда методы и формы оплаты труда видов. виды и формы стимулирования труда</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принципы управления материально-производственными запасами</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lastRenderedPageBreak/>
              <w:t>принципы планирования потребности в персонале и средствах на оплату труда методы и формы оплаты труда видов. виды и формы стимулирования труда. принципы управления материально-производственными запасами</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содержание</w:t>
            </w:r>
            <w:r w:rsidRPr="00547A40">
              <w:rPr>
                <w:rFonts w:ascii="Times New Roman" w:hAnsi="Times New Roman" w:cs="Times New Roman"/>
                <w:sz w:val="24"/>
                <w:szCs w:val="24"/>
              </w:rPr>
              <w:tab/>
              <w:t xml:space="preserve">эксплуатационной программы и номенклатуру основных и дополнительных услуг, основные понятия: загрузка </w:t>
            </w:r>
            <w:r w:rsidR="00532570">
              <w:rPr>
                <w:rFonts w:ascii="Times New Roman" w:hAnsi="Times New Roman" w:cs="Times New Roman"/>
                <w:sz w:val="24"/>
                <w:szCs w:val="24"/>
              </w:rPr>
              <w:t>предприятий туризма и гостеприимства</w:t>
            </w:r>
            <w:r w:rsidRPr="00547A40">
              <w:rPr>
                <w:rFonts w:ascii="Times New Roman" w:hAnsi="Times New Roman" w:cs="Times New Roman"/>
                <w:sz w:val="24"/>
                <w:szCs w:val="24"/>
              </w:rPr>
              <w:t>, средняя цена, номерной фонд, принципы ценообразования и подходы к ценообразованию</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методы управления доходами;</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 xml:space="preserve">методы определения эффективности работы структурных подразделений </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основные бухгалтерские документы и требования к их составлению в контексте профессиональных обязанностей технических работников и специалистов;</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виды отчетности по продажам;</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учет и порядок ведения кассовых операций;</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 xml:space="preserve">формы безналичных расчетов; </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методику экономического самообразования. содержание и структуру плана самостоятельного изучения основ экономики и бухгалтерского учета предприятия. показатели профессионального и личного развития</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нормы и правила взаимодействия с руководством, коллегами, клиентами при решении хозяйственно- экономических вопросов. причины конфликтных ситуаций в хозяйственно- финансовой сфере и способы их разрешения.</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специфику различных функциональных–смысловых (финансовых) особенностей устных и письменных коммуникаций в хозяйственно-финансовой сфере. средства для обеспечения логической связанности письменной и устной коммуникаций</w:t>
            </w:r>
            <w:r w:rsidRPr="00547A40">
              <w:rPr>
                <w:rFonts w:ascii="Times New Roman" w:hAnsi="Times New Roman" w:cs="Times New Roman"/>
                <w:sz w:val="24"/>
                <w:szCs w:val="24"/>
              </w:rPr>
              <w:tab/>
              <w:t>хозяйственно- финансовой содержания.</w:t>
            </w:r>
          </w:p>
          <w:p w:rsidR="00547A40" w:rsidRPr="00547A40" w:rsidRDefault="00547A40" w:rsidP="00547A40">
            <w:pPr>
              <w:spacing w:after="0" w:line="240" w:lineRule="auto"/>
              <w:jc w:val="both"/>
              <w:rPr>
                <w:rFonts w:ascii="Times New Roman" w:hAnsi="Times New Roman" w:cs="Times New Roman"/>
                <w:sz w:val="24"/>
                <w:szCs w:val="24"/>
              </w:rPr>
            </w:pPr>
            <w:r w:rsidRPr="00547A40">
              <w:rPr>
                <w:rFonts w:ascii="Times New Roman" w:hAnsi="Times New Roman" w:cs="Times New Roman"/>
                <w:sz w:val="24"/>
                <w:szCs w:val="24"/>
              </w:rPr>
              <w:t>хозяйственно-экономические основы нормативного</w:t>
            </w:r>
            <w:r w:rsidRPr="00547A40">
              <w:rPr>
                <w:rFonts w:ascii="Times New Roman" w:hAnsi="Times New Roman" w:cs="Times New Roman"/>
                <w:sz w:val="24"/>
                <w:szCs w:val="24"/>
              </w:rPr>
              <w:tab/>
              <w:t xml:space="preserve">регулирования гостиничного дела. содержание профессиональной документации, определяющее экономику и бухгалтерский учет </w:t>
            </w:r>
            <w:r w:rsidR="00532570">
              <w:rPr>
                <w:rFonts w:ascii="Times New Roman" w:hAnsi="Times New Roman" w:cs="Times New Roman"/>
                <w:sz w:val="24"/>
                <w:szCs w:val="24"/>
              </w:rPr>
              <w:t>предприятий туризма и гостеприимства</w:t>
            </w:r>
            <w:r w:rsidRPr="00547A40">
              <w:rPr>
                <w:rFonts w:ascii="Times New Roman" w:hAnsi="Times New Roman" w:cs="Times New Roman"/>
                <w:sz w:val="24"/>
                <w:szCs w:val="24"/>
              </w:rPr>
              <w:t>. характеристику документального</w:t>
            </w:r>
          </w:p>
          <w:p w:rsidR="00547A40" w:rsidRPr="00547A40" w:rsidRDefault="00547A40" w:rsidP="00547A40">
            <w:pPr>
              <w:pStyle w:val="a8"/>
              <w:suppressAutoHyphens/>
              <w:spacing w:after="0" w:line="240" w:lineRule="auto"/>
              <w:ind w:left="0"/>
              <w:jc w:val="both"/>
              <w:rPr>
                <w:rFonts w:ascii="Times New Roman" w:hAnsi="Times New Roman" w:cs="Times New Roman"/>
              </w:rPr>
            </w:pPr>
            <w:r w:rsidRPr="00547A40">
              <w:rPr>
                <w:rFonts w:ascii="Times New Roman" w:hAnsi="Times New Roman" w:cs="Times New Roman"/>
              </w:rPr>
              <w:t xml:space="preserve">оформления договорных отношений в </w:t>
            </w:r>
            <w:r w:rsidR="00532570">
              <w:rPr>
                <w:rFonts w:ascii="Times New Roman" w:hAnsi="Times New Roman" w:cs="Times New Roman"/>
              </w:rPr>
              <w:t>предприятийи туризма и гостеприимства</w:t>
            </w:r>
            <w:r w:rsidRPr="00547A40">
              <w:rPr>
                <w:rFonts w:ascii="Times New Roman" w:hAnsi="Times New Roman" w:cs="Times New Roman"/>
              </w:rPr>
              <w:t>, место и роль в этих отношениях технических работников и специалистов.</w:t>
            </w:r>
          </w:p>
        </w:tc>
      </w:tr>
    </w:tbl>
    <w:p w:rsidR="000B143C" w:rsidRPr="000B143C" w:rsidRDefault="000B143C" w:rsidP="000B143C">
      <w:pPr>
        <w:suppressAutoHyphens/>
        <w:spacing w:after="0" w:line="240" w:lineRule="auto"/>
        <w:ind w:firstLine="709"/>
        <w:jc w:val="both"/>
        <w:rPr>
          <w:rFonts w:ascii="Times New Roman" w:hAnsi="Times New Roman"/>
          <w:sz w:val="28"/>
          <w:szCs w:val="24"/>
        </w:rPr>
      </w:pPr>
    </w:p>
    <w:p w:rsidR="00A6468F" w:rsidRDefault="00A6468F" w:rsidP="00A6468F">
      <w:pPr>
        <w:pStyle w:val="ac"/>
        <w:suppressAutoHyphens/>
        <w:spacing w:before="0" w:beforeAutospacing="0" w:after="0" w:afterAutospacing="0"/>
        <w:ind w:firstLine="709"/>
        <w:jc w:val="both"/>
        <w:rPr>
          <w:color w:val="000000"/>
          <w:sz w:val="28"/>
          <w:szCs w:val="28"/>
        </w:rPr>
      </w:pPr>
    </w:p>
    <w:p w:rsidR="00A6468F" w:rsidRPr="00A6468F" w:rsidRDefault="00A6468F" w:rsidP="00A6468F">
      <w:pPr>
        <w:pStyle w:val="a8"/>
        <w:numPr>
          <w:ilvl w:val="1"/>
          <w:numId w:val="1"/>
        </w:numPr>
        <w:jc w:val="center"/>
        <w:rPr>
          <w:rFonts w:ascii="Times New Roman" w:hAnsi="Times New Roman" w:cs="Times New Roman"/>
          <w:b/>
          <w:sz w:val="28"/>
        </w:rPr>
      </w:pPr>
      <w:r w:rsidRPr="00A6468F">
        <w:rPr>
          <w:rFonts w:ascii="Times New Roman" w:hAnsi="Times New Roman" w:cs="Times New Roman"/>
          <w:b/>
          <w:sz w:val="28"/>
        </w:rPr>
        <w:lastRenderedPageBreak/>
        <w:t>Реализация</w:t>
      </w:r>
      <w:r w:rsidRPr="00A6468F">
        <w:rPr>
          <w:rFonts w:ascii="Times New Roman" w:hAnsi="Times New Roman" w:cs="Times New Roman"/>
          <w:b/>
          <w:spacing w:val="-7"/>
          <w:sz w:val="28"/>
        </w:rPr>
        <w:t xml:space="preserve"> </w:t>
      </w:r>
      <w:r w:rsidRPr="00A6468F">
        <w:rPr>
          <w:rFonts w:ascii="Times New Roman" w:hAnsi="Times New Roman" w:cs="Times New Roman"/>
          <w:b/>
          <w:sz w:val="28"/>
        </w:rPr>
        <w:t>воспитательных</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аспектов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процессе</w:t>
      </w:r>
      <w:r w:rsidRPr="00A6468F">
        <w:rPr>
          <w:rFonts w:ascii="Times New Roman" w:hAnsi="Times New Roman" w:cs="Times New Roman"/>
          <w:b/>
          <w:spacing w:val="-6"/>
          <w:sz w:val="28"/>
        </w:rPr>
        <w:t xml:space="preserve"> </w:t>
      </w:r>
      <w:r w:rsidRPr="00A6468F">
        <w:rPr>
          <w:rFonts w:ascii="Times New Roman" w:hAnsi="Times New Roman" w:cs="Times New Roman"/>
          <w:b/>
          <w:sz w:val="28"/>
        </w:rPr>
        <w:t>учебных</w:t>
      </w:r>
      <w:r w:rsidRPr="00A6468F">
        <w:rPr>
          <w:rFonts w:ascii="Times New Roman" w:hAnsi="Times New Roman" w:cs="Times New Roman"/>
          <w:b/>
          <w:spacing w:val="-4"/>
          <w:sz w:val="28"/>
        </w:rPr>
        <w:t xml:space="preserve"> </w:t>
      </w:r>
      <w:r w:rsidRPr="00A6468F">
        <w:rPr>
          <w:rFonts w:ascii="Times New Roman" w:hAnsi="Times New Roman" w:cs="Times New Roman"/>
          <w:b/>
          <w:spacing w:val="-2"/>
          <w:sz w:val="28"/>
        </w:rPr>
        <w:t>занятий</w:t>
      </w:r>
    </w:p>
    <w:p w:rsidR="00A6468F" w:rsidRPr="00A6468F" w:rsidRDefault="00A6468F" w:rsidP="00A6468F">
      <w:pPr>
        <w:pStyle w:val="aa"/>
        <w:tabs>
          <w:tab w:val="left" w:pos="10206"/>
        </w:tabs>
        <w:spacing w:after="0"/>
        <w:ind w:firstLine="709"/>
        <w:jc w:val="both"/>
        <w:rPr>
          <w:spacing w:val="-2"/>
          <w:sz w:val="28"/>
          <w:szCs w:val="28"/>
        </w:rPr>
      </w:pPr>
      <w:r w:rsidRPr="00A6468F">
        <w:rPr>
          <w:sz w:val="28"/>
          <w:szCs w:val="28"/>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A6468F">
        <w:rPr>
          <w:spacing w:val="-2"/>
          <w:sz w:val="28"/>
          <w:szCs w:val="28"/>
        </w:rPr>
        <w:t>включающих:</w:t>
      </w:r>
    </w:p>
    <w:p w:rsidR="00A6468F" w:rsidRPr="00A6468F" w:rsidRDefault="00A6468F" w:rsidP="00A6468F">
      <w:pPr>
        <w:pStyle w:val="a8"/>
        <w:widowControl w:val="0"/>
        <w:numPr>
          <w:ilvl w:val="0"/>
          <w:numId w:val="4"/>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интереса к будущей профессии;</w:t>
      </w:r>
    </w:p>
    <w:p w:rsidR="00A6468F" w:rsidRPr="00A6468F" w:rsidRDefault="00A6468F"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оценку собственного продвижения, личностного развития;</w:t>
      </w:r>
    </w:p>
    <w:p w:rsidR="00A6468F" w:rsidRPr="00A6468F" w:rsidRDefault="00A6468F"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A6468F" w:rsidRPr="00A6468F" w:rsidRDefault="00A6468F" w:rsidP="00A6468F">
      <w:pPr>
        <w:pStyle w:val="a8"/>
        <w:widowControl w:val="0"/>
        <w:numPr>
          <w:ilvl w:val="0"/>
          <w:numId w:val="5"/>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ответственность за результат учебной деятельности и подготовки к профессиональной деятельности;</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проявление высокопрофессиональной трудовой активности;</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исследовательской и проектной работе;</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конкурсах профессионального мастерства, олимпиадах по профессии, викторинах, в предметных неделях;</w:t>
      </w:r>
    </w:p>
    <w:p w:rsidR="00A6468F" w:rsidRPr="00A6468F" w:rsidRDefault="00A6468F" w:rsidP="00A6468F">
      <w:pPr>
        <w:pStyle w:val="a8"/>
        <w:widowControl w:val="0"/>
        <w:numPr>
          <w:ilvl w:val="0"/>
          <w:numId w:val="7"/>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A6468F" w:rsidRPr="00A6468F" w:rsidRDefault="00A6468F" w:rsidP="00A6468F">
      <w:pPr>
        <w:pStyle w:val="a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конструктивное взаимодействие в учебном коллективе;</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демонстрация навыков межличностного делового общения, социального имиджа;</w:t>
      </w:r>
    </w:p>
    <w:p w:rsidR="00A6468F" w:rsidRPr="00A6468F" w:rsidRDefault="00A6468F" w:rsidP="00A6468F">
      <w:pPr>
        <w:pStyle w:val="a8"/>
        <w:widowControl w:val="0"/>
        <w:numPr>
          <w:ilvl w:val="0"/>
          <w:numId w:val="9"/>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сформированность гражданской позиции; участие в волонтерском движении;  </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мировоззренческих установок на готовность молодых людей к работе на благо Отечества;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правовой активности и навыков правомерного поведения, уважения к Закону;</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 фактов проявления идеологии терроризма и экстремизма среди 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 социальных конфликтов среди обучающихся, основанных на межнациональной, межрелигиозной почве;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добровольческие инициативы по поддержки инвалидов и престарелых граждан;</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экологической культуры, бережного отношения к родной земле, природным богатствам России и мира;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умений и навыков разумного природопользования, нетерпимого отношения к действиям, приносящим вред экологии;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lastRenderedPageBreak/>
        <w:t>демонстрацию навыков здорового образа жизни и высокий уровень культуры здоровья 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конкурсах профессионального мастерства разного уровня и в командных проектах;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формирование мотивации на получение профильного высшего образования по выбранной специальности;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A6468F" w:rsidRPr="00A6468F" w:rsidRDefault="00A6468F" w:rsidP="00A6468F">
      <w:pPr>
        <w:pStyle w:val="a8"/>
        <w:widowControl w:val="0"/>
        <w:numPr>
          <w:ilvl w:val="0"/>
          <w:numId w:val="10"/>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развитие эстетического восприятия, способности воспринимать прекрасное в окружающей природе, в искусстве.</w:t>
      </w:r>
    </w:p>
    <w:p w:rsidR="00A6468F" w:rsidRPr="00A6468F" w:rsidRDefault="00A6468F" w:rsidP="00A6468F">
      <w:pPr>
        <w:pStyle w:val="aa"/>
        <w:spacing w:after="0"/>
        <w:ind w:firstLine="709"/>
        <w:jc w:val="both"/>
        <w:rPr>
          <w:sz w:val="28"/>
          <w:szCs w:val="28"/>
        </w:rPr>
      </w:pPr>
      <w:r w:rsidRPr="00A6468F">
        <w:rPr>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A6468F">
        <w:rPr>
          <w:spacing w:val="40"/>
          <w:sz w:val="28"/>
          <w:szCs w:val="28"/>
        </w:rPr>
        <w:t xml:space="preserve"> </w:t>
      </w:r>
      <w:r w:rsidRPr="00A6468F">
        <w:rPr>
          <w:sz w:val="28"/>
          <w:szCs w:val="28"/>
        </w:rPr>
        <w:t>для обсуждения.</w:t>
      </w:r>
    </w:p>
    <w:p w:rsidR="00A6468F" w:rsidRPr="00A6468F" w:rsidRDefault="00A6468F" w:rsidP="00A6468F">
      <w:pPr>
        <w:pStyle w:val="aa"/>
        <w:spacing w:after="0"/>
        <w:ind w:firstLine="709"/>
        <w:jc w:val="both"/>
        <w:rPr>
          <w:sz w:val="28"/>
          <w:szCs w:val="28"/>
        </w:rPr>
      </w:pPr>
    </w:p>
    <w:p w:rsidR="00A6468F" w:rsidRPr="00A6468F" w:rsidRDefault="00A6468F" w:rsidP="00287D05">
      <w:pPr>
        <w:pStyle w:val="aa"/>
        <w:spacing w:after="0"/>
        <w:ind w:firstLine="709"/>
        <w:jc w:val="center"/>
        <w:rPr>
          <w:sz w:val="28"/>
          <w:szCs w:val="28"/>
        </w:rPr>
      </w:pPr>
      <w:r w:rsidRPr="00A6468F">
        <w:rPr>
          <w:b/>
          <w:sz w:val="28"/>
          <w:szCs w:val="28"/>
        </w:rPr>
        <w:t>1.5.Использование</w:t>
      </w:r>
      <w:r w:rsidRPr="00A6468F">
        <w:rPr>
          <w:b/>
          <w:spacing w:val="-10"/>
          <w:sz w:val="28"/>
          <w:szCs w:val="28"/>
        </w:rPr>
        <w:t xml:space="preserve"> </w:t>
      </w:r>
      <w:r w:rsidRPr="00A6468F">
        <w:rPr>
          <w:b/>
          <w:sz w:val="28"/>
          <w:szCs w:val="28"/>
        </w:rPr>
        <w:t>активных</w:t>
      </w:r>
      <w:r w:rsidRPr="00A6468F">
        <w:rPr>
          <w:b/>
          <w:spacing w:val="-7"/>
          <w:sz w:val="28"/>
          <w:szCs w:val="28"/>
        </w:rPr>
        <w:t xml:space="preserve"> </w:t>
      </w:r>
      <w:r w:rsidRPr="00A6468F">
        <w:rPr>
          <w:b/>
          <w:sz w:val="28"/>
          <w:szCs w:val="28"/>
        </w:rPr>
        <w:t>и</w:t>
      </w:r>
      <w:r w:rsidRPr="00A6468F">
        <w:rPr>
          <w:b/>
          <w:spacing w:val="-6"/>
          <w:sz w:val="28"/>
          <w:szCs w:val="28"/>
        </w:rPr>
        <w:t xml:space="preserve"> </w:t>
      </w:r>
      <w:r w:rsidRPr="00A6468F">
        <w:rPr>
          <w:b/>
          <w:sz w:val="28"/>
          <w:szCs w:val="28"/>
        </w:rPr>
        <w:t>интерактивных</w:t>
      </w:r>
      <w:r w:rsidRPr="00A6468F">
        <w:rPr>
          <w:b/>
          <w:spacing w:val="-7"/>
          <w:sz w:val="28"/>
          <w:szCs w:val="28"/>
        </w:rPr>
        <w:t xml:space="preserve"> </w:t>
      </w:r>
      <w:r w:rsidRPr="00A6468F">
        <w:rPr>
          <w:b/>
          <w:sz w:val="28"/>
          <w:szCs w:val="28"/>
        </w:rPr>
        <w:t>форм</w:t>
      </w:r>
      <w:r w:rsidRPr="00A6468F">
        <w:rPr>
          <w:b/>
          <w:spacing w:val="-7"/>
          <w:sz w:val="28"/>
          <w:szCs w:val="28"/>
        </w:rPr>
        <w:t xml:space="preserve"> </w:t>
      </w:r>
      <w:r w:rsidRPr="00A6468F">
        <w:rPr>
          <w:b/>
          <w:sz w:val="28"/>
          <w:szCs w:val="28"/>
        </w:rPr>
        <w:t>проведения</w:t>
      </w:r>
      <w:r w:rsidRPr="00A6468F">
        <w:rPr>
          <w:b/>
          <w:spacing w:val="-9"/>
          <w:sz w:val="28"/>
          <w:szCs w:val="28"/>
        </w:rPr>
        <w:t xml:space="preserve"> </w:t>
      </w:r>
      <w:r w:rsidRPr="00A6468F">
        <w:rPr>
          <w:b/>
          <w:spacing w:val="-2"/>
          <w:sz w:val="28"/>
          <w:szCs w:val="28"/>
        </w:rPr>
        <w:t>занятий</w:t>
      </w:r>
    </w:p>
    <w:p w:rsidR="00A6468F" w:rsidRPr="00A6468F" w:rsidRDefault="00A6468F" w:rsidP="00A6468F">
      <w:pPr>
        <w:pStyle w:val="a8"/>
        <w:tabs>
          <w:tab w:val="left" w:pos="981"/>
          <w:tab w:val="left" w:pos="982"/>
        </w:tabs>
        <w:spacing w:after="0" w:line="240" w:lineRule="auto"/>
        <w:ind w:left="0" w:firstLine="709"/>
        <w:jc w:val="both"/>
        <w:rPr>
          <w:rFonts w:ascii="Times New Roman" w:hAnsi="Times New Roman"/>
          <w:b/>
          <w:i/>
          <w:sz w:val="28"/>
          <w:szCs w:val="28"/>
          <w:u w:val="single"/>
        </w:rPr>
      </w:pPr>
      <w:r w:rsidRPr="00A6468F">
        <w:rPr>
          <w:rFonts w:ascii="Times New Roman" w:hAnsi="Times New Roman"/>
          <w:spacing w:val="-6"/>
          <w:sz w:val="28"/>
          <w:szCs w:val="28"/>
        </w:rPr>
        <w:t>На</w:t>
      </w:r>
      <w:r w:rsidRPr="00A6468F">
        <w:rPr>
          <w:rFonts w:ascii="Times New Roman" w:hAnsi="Times New Roman"/>
          <w:sz w:val="28"/>
          <w:szCs w:val="28"/>
        </w:rPr>
        <w:t xml:space="preserve"> </w:t>
      </w:r>
      <w:r w:rsidRPr="00A6468F">
        <w:rPr>
          <w:rFonts w:ascii="Times New Roman" w:hAnsi="Times New Roman"/>
          <w:spacing w:val="-2"/>
          <w:sz w:val="28"/>
          <w:szCs w:val="28"/>
        </w:rPr>
        <w:t>занятиях</w:t>
      </w:r>
      <w:r w:rsidRPr="00A6468F">
        <w:rPr>
          <w:rFonts w:ascii="Times New Roman" w:hAnsi="Times New Roman"/>
          <w:sz w:val="28"/>
          <w:szCs w:val="28"/>
        </w:rPr>
        <w:t xml:space="preserve"> </w:t>
      </w:r>
      <w:r w:rsidRPr="00A6468F">
        <w:rPr>
          <w:rFonts w:ascii="Times New Roman" w:hAnsi="Times New Roman"/>
          <w:spacing w:val="-6"/>
          <w:sz w:val="28"/>
          <w:szCs w:val="28"/>
        </w:rPr>
        <w:t>по</w:t>
      </w:r>
      <w:r w:rsidRPr="00A6468F">
        <w:rPr>
          <w:rFonts w:ascii="Times New Roman" w:hAnsi="Times New Roman"/>
          <w:sz w:val="28"/>
          <w:szCs w:val="28"/>
        </w:rPr>
        <w:t xml:space="preserve">  </w:t>
      </w:r>
      <w:r w:rsidRPr="00A6468F">
        <w:rPr>
          <w:rFonts w:ascii="Times New Roman" w:hAnsi="Times New Roman"/>
          <w:spacing w:val="-2"/>
          <w:sz w:val="28"/>
          <w:szCs w:val="28"/>
        </w:rPr>
        <w:t>учебной</w:t>
      </w:r>
      <w:r w:rsidRPr="00A6468F">
        <w:rPr>
          <w:rFonts w:ascii="Times New Roman" w:hAnsi="Times New Roman"/>
          <w:sz w:val="28"/>
          <w:szCs w:val="28"/>
        </w:rPr>
        <w:t xml:space="preserve"> </w:t>
      </w:r>
      <w:r w:rsidRPr="00A6468F">
        <w:rPr>
          <w:rFonts w:ascii="Times New Roman" w:hAnsi="Times New Roman"/>
          <w:spacing w:val="-2"/>
          <w:sz w:val="28"/>
          <w:szCs w:val="28"/>
        </w:rPr>
        <w:t>дисциплине</w:t>
      </w:r>
      <w:r w:rsidRPr="00A6468F">
        <w:rPr>
          <w:rFonts w:ascii="Times New Roman" w:hAnsi="Times New Roman"/>
          <w:sz w:val="28"/>
          <w:szCs w:val="28"/>
        </w:rPr>
        <w:t xml:space="preserve"> </w:t>
      </w:r>
      <w:r w:rsidRPr="00A6468F">
        <w:rPr>
          <w:rFonts w:ascii="Times New Roman" w:hAnsi="Times New Roman"/>
          <w:spacing w:val="-2"/>
          <w:sz w:val="28"/>
          <w:szCs w:val="28"/>
        </w:rPr>
        <w:t>используются следующие</w:t>
      </w:r>
      <w:r w:rsidRPr="00A6468F">
        <w:rPr>
          <w:rFonts w:ascii="Times New Roman" w:hAnsi="Times New Roman"/>
          <w:sz w:val="28"/>
          <w:szCs w:val="28"/>
        </w:rPr>
        <w:tab/>
      </w:r>
      <w:r w:rsidRPr="00A6468F">
        <w:rPr>
          <w:rFonts w:ascii="Times New Roman" w:hAnsi="Times New Roman"/>
          <w:spacing w:val="-2"/>
          <w:sz w:val="28"/>
          <w:szCs w:val="28"/>
        </w:rPr>
        <w:t>активные</w:t>
      </w:r>
      <w:r w:rsidRPr="00A6468F">
        <w:rPr>
          <w:rFonts w:ascii="Times New Roman" w:hAnsi="Times New Roman"/>
          <w:sz w:val="28"/>
          <w:szCs w:val="28"/>
        </w:rPr>
        <w:t xml:space="preserve"> </w:t>
      </w:r>
      <w:r w:rsidRPr="00A6468F">
        <w:rPr>
          <w:rFonts w:ascii="Times New Roman" w:hAnsi="Times New Roman"/>
          <w:spacing w:val="-10"/>
          <w:sz w:val="28"/>
          <w:szCs w:val="28"/>
        </w:rPr>
        <w:t xml:space="preserve">и </w:t>
      </w:r>
      <w:r w:rsidRPr="00A6468F">
        <w:rPr>
          <w:rFonts w:ascii="Times New Roman" w:hAnsi="Times New Roman"/>
          <w:sz w:val="28"/>
          <w:szCs w:val="28"/>
        </w:rPr>
        <w:t>интерактивные формы проведения занятий:</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круглый</w:t>
      </w:r>
      <w:r w:rsidRPr="00A6468F">
        <w:rPr>
          <w:rFonts w:ascii="Times New Roman" w:hAnsi="Times New Roman"/>
          <w:spacing w:val="-15"/>
          <w:sz w:val="28"/>
          <w:szCs w:val="28"/>
        </w:rPr>
        <w:t xml:space="preserve"> </w:t>
      </w:r>
      <w:r w:rsidRPr="00A6468F">
        <w:rPr>
          <w:rFonts w:ascii="Times New Roman" w:hAnsi="Times New Roman"/>
          <w:spacing w:val="-2"/>
          <w:sz w:val="28"/>
          <w:szCs w:val="28"/>
        </w:rPr>
        <w:t>стол;</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pacing w:val="-2"/>
          <w:sz w:val="28"/>
          <w:szCs w:val="28"/>
        </w:rPr>
        <w:t>дискуссии;</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групповая</w:t>
      </w:r>
      <w:r w:rsidRPr="00A6468F">
        <w:rPr>
          <w:rFonts w:ascii="Times New Roman" w:hAnsi="Times New Roman"/>
          <w:spacing w:val="-6"/>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или</w:t>
      </w:r>
      <w:r w:rsidRPr="00A6468F">
        <w:rPr>
          <w:rFonts w:ascii="Times New Roman" w:hAnsi="Times New Roman"/>
          <w:spacing w:val="-3"/>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в</w:t>
      </w:r>
      <w:r w:rsidRPr="00A6468F">
        <w:rPr>
          <w:rFonts w:ascii="Times New Roman" w:hAnsi="Times New Roman"/>
          <w:spacing w:val="-4"/>
          <w:sz w:val="28"/>
          <w:szCs w:val="28"/>
        </w:rPr>
        <w:t xml:space="preserve"> </w:t>
      </w:r>
      <w:r w:rsidRPr="00A6468F">
        <w:rPr>
          <w:rFonts w:ascii="Times New Roman" w:hAnsi="Times New Roman"/>
          <w:spacing w:val="-2"/>
          <w:sz w:val="28"/>
          <w:szCs w:val="28"/>
        </w:rPr>
        <w:t>парах;</w:t>
      </w:r>
      <w:r w:rsidRPr="00A6468F">
        <w:rPr>
          <w:rFonts w:ascii="Times New Roman" w:hAnsi="Times New Roman"/>
          <w:spacing w:val="-2"/>
          <w:sz w:val="28"/>
          <w:szCs w:val="28"/>
        </w:rPr>
        <w:tab/>
      </w:r>
      <w:r w:rsidRPr="00A6468F">
        <w:rPr>
          <w:rFonts w:ascii="Times New Roman" w:hAnsi="Times New Roman"/>
          <w:spacing w:val="-2"/>
          <w:sz w:val="28"/>
          <w:szCs w:val="28"/>
        </w:rPr>
        <w:tab/>
      </w:r>
      <w:r w:rsidRPr="00A6468F">
        <w:rPr>
          <w:rFonts w:ascii="Times New Roman" w:hAnsi="Times New Roman"/>
          <w:spacing w:val="-2"/>
          <w:sz w:val="28"/>
          <w:szCs w:val="28"/>
        </w:rPr>
        <w:tab/>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решение</w:t>
      </w:r>
      <w:r w:rsidRPr="00A6468F">
        <w:rPr>
          <w:rFonts w:ascii="Times New Roman" w:hAnsi="Times New Roman"/>
          <w:spacing w:val="-8"/>
          <w:sz w:val="28"/>
          <w:szCs w:val="28"/>
        </w:rPr>
        <w:t xml:space="preserve"> </w:t>
      </w:r>
      <w:r w:rsidRPr="00A6468F">
        <w:rPr>
          <w:rFonts w:ascii="Times New Roman" w:hAnsi="Times New Roman"/>
          <w:sz w:val="28"/>
          <w:szCs w:val="28"/>
        </w:rPr>
        <w:t>ситуационных</w:t>
      </w:r>
      <w:r w:rsidRPr="00A6468F">
        <w:rPr>
          <w:rFonts w:ascii="Times New Roman" w:hAnsi="Times New Roman"/>
          <w:spacing w:val="-8"/>
          <w:sz w:val="28"/>
          <w:szCs w:val="28"/>
        </w:rPr>
        <w:t xml:space="preserve"> </w:t>
      </w:r>
      <w:r w:rsidRPr="00A6468F">
        <w:rPr>
          <w:rFonts w:ascii="Times New Roman" w:hAnsi="Times New Roman"/>
          <w:spacing w:val="-2"/>
          <w:sz w:val="28"/>
          <w:szCs w:val="28"/>
        </w:rPr>
        <w:t>задач;</w:t>
      </w:r>
    </w:p>
    <w:p w:rsidR="00287D05" w:rsidRDefault="00287D05" w:rsidP="00287D05">
      <w:pPr>
        <w:jc w:val="center"/>
        <w:rPr>
          <w:rFonts w:ascii="Times New Roman" w:hAnsi="Times New Roman" w:cs="Times New Roman"/>
          <w:b/>
          <w:sz w:val="28"/>
        </w:rPr>
      </w:pPr>
    </w:p>
    <w:p w:rsidR="00A6468F" w:rsidRPr="00287D05" w:rsidRDefault="00A6468F" w:rsidP="00287D05">
      <w:pPr>
        <w:jc w:val="center"/>
        <w:rPr>
          <w:rFonts w:ascii="Times New Roman" w:hAnsi="Times New Roman" w:cs="Times New Roman"/>
          <w:b/>
          <w:sz w:val="28"/>
        </w:rPr>
      </w:pPr>
      <w:r w:rsidRPr="00287D05">
        <w:rPr>
          <w:rFonts w:ascii="Times New Roman" w:hAnsi="Times New Roman" w:cs="Times New Roman"/>
          <w:b/>
          <w:sz w:val="28"/>
        </w:rPr>
        <w:t>1.6.</w:t>
      </w:r>
      <w:r w:rsidR="00287D05">
        <w:rPr>
          <w:rFonts w:ascii="Times New Roman" w:hAnsi="Times New Roman" w:cs="Times New Roman"/>
          <w:b/>
          <w:sz w:val="28"/>
        </w:rPr>
        <w:t xml:space="preserve"> </w:t>
      </w:r>
      <w:r w:rsidRPr="00287D05">
        <w:rPr>
          <w:rFonts w:ascii="Times New Roman" w:hAnsi="Times New Roman" w:cs="Times New Roman"/>
          <w:b/>
          <w:sz w:val="28"/>
        </w:rPr>
        <w:t>Практическая</w:t>
      </w:r>
      <w:r w:rsidRPr="00287D05">
        <w:rPr>
          <w:rFonts w:ascii="Times New Roman" w:hAnsi="Times New Roman" w:cs="Times New Roman"/>
          <w:b/>
          <w:spacing w:val="-5"/>
          <w:sz w:val="28"/>
        </w:rPr>
        <w:t xml:space="preserve"> </w:t>
      </w:r>
      <w:r w:rsidRPr="00287D05">
        <w:rPr>
          <w:rFonts w:ascii="Times New Roman" w:hAnsi="Times New Roman" w:cs="Times New Roman"/>
          <w:b/>
          <w:spacing w:val="-2"/>
          <w:sz w:val="28"/>
        </w:rPr>
        <w:t>подготовка</w:t>
      </w:r>
    </w:p>
    <w:p w:rsidR="00A6468F" w:rsidRPr="00A6468F" w:rsidRDefault="00A6468F" w:rsidP="00A6468F">
      <w:pPr>
        <w:pStyle w:val="aa"/>
        <w:spacing w:after="0"/>
        <w:ind w:firstLine="709"/>
        <w:jc w:val="both"/>
        <w:rPr>
          <w:sz w:val="28"/>
          <w:szCs w:val="28"/>
        </w:rPr>
      </w:pPr>
      <w:r w:rsidRPr="00A6468F">
        <w:rPr>
          <w:sz w:val="28"/>
          <w:szCs w:val="28"/>
        </w:rPr>
        <w:t>Практическая подготовка при реализации учебной дисциплины организуется следующим образом:</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A6468F">
        <w:rPr>
          <w:rFonts w:ascii="Times New Roman" w:hAnsi="Times New Roman"/>
          <w:spacing w:val="-2"/>
          <w:sz w:val="28"/>
          <w:szCs w:val="28"/>
        </w:rPr>
        <w:t>деятельностью.</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r w:rsidRPr="00A6468F">
        <w:rPr>
          <w:rFonts w:ascii="Times New Roman" w:hAnsi="Times New Roman"/>
          <w:b/>
          <w:sz w:val="28"/>
          <w:szCs w:val="28"/>
        </w:rPr>
        <w:lastRenderedPageBreak/>
        <w:t>1.7.</w:t>
      </w:r>
      <w:r w:rsidRPr="00A6468F">
        <w:rPr>
          <w:rFonts w:ascii="Times New Roman" w:hAnsi="Times New Roman"/>
          <w:b/>
          <w:sz w:val="28"/>
          <w:szCs w:val="28"/>
          <w:lang w:bidi="yi-Hebr"/>
        </w:rPr>
        <w:t xml:space="preserve">Количество часов на освоение программы дисциплины: </w:t>
      </w:r>
    </w:p>
    <w:p w:rsidR="00A6468F" w:rsidRPr="00A6468F" w:rsidRDefault="00A6468F" w:rsidP="00A646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A6468F">
        <w:rPr>
          <w:rFonts w:ascii="Times New Roman" w:eastAsia="Times New Roman" w:hAnsi="Times New Roman" w:cs="Times New Roman"/>
          <w:sz w:val="28"/>
          <w:szCs w:val="28"/>
          <w:lang w:eastAsia="ru-RU" w:bidi="yi-Hebr"/>
        </w:rPr>
        <w:t xml:space="preserve">Максимальное  количество учебной нагрузки в количестве </w:t>
      </w:r>
      <w:r w:rsidR="00547A40">
        <w:rPr>
          <w:rFonts w:ascii="Times New Roman" w:eastAsia="Times New Roman" w:hAnsi="Times New Roman" w:cs="Times New Roman"/>
          <w:sz w:val="28"/>
          <w:szCs w:val="28"/>
          <w:lang w:eastAsia="ru-RU" w:bidi="yi-Hebr"/>
        </w:rPr>
        <w:t>94</w:t>
      </w:r>
      <w:r w:rsidRPr="00A6468F">
        <w:rPr>
          <w:rFonts w:ascii="Times New Roman" w:eastAsia="Times New Roman" w:hAnsi="Times New Roman" w:cs="Times New Roman"/>
          <w:sz w:val="28"/>
          <w:szCs w:val="28"/>
          <w:lang w:eastAsia="ru-RU" w:bidi="yi-Hebr"/>
        </w:rPr>
        <w:t xml:space="preserve"> часов, в том числе обязательной аудиторной нагрузки обучающего </w:t>
      </w:r>
      <w:r w:rsidR="002F3515">
        <w:rPr>
          <w:rFonts w:ascii="Times New Roman" w:eastAsia="Times New Roman" w:hAnsi="Times New Roman" w:cs="Times New Roman"/>
          <w:sz w:val="28"/>
          <w:szCs w:val="28"/>
          <w:lang w:eastAsia="ru-RU" w:bidi="yi-Hebr"/>
        </w:rPr>
        <w:t>86</w:t>
      </w:r>
      <w:r w:rsidR="00600917">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час</w:t>
      </w:r>
      <w:r w:rsidR="002F3515">
        <w:rPr>
          <w:rFonts w:ascii="Times New Roman" w:eastAsia="Times New Roman" w:hAnsi="Times New Roman" w:cs="Times New Roman"/>
          <w:sz w:val="28"/>
          <w:szCs w:val="28"/>
          <w:lang w:eastAsia="ru-RU" w:bidi="yi-Hebr"/>
        </w:rPr>
        <w:t>ов</w:t>
      </w:r>
      <w:r w:rsidRPr="00A6468F">
        <w:rPr>
          <w:rFonts w:ascii="Times New Roman" w:eastAsia="Times New Roman" w:hAnsi="Times New Roman" w:cs="Times New Roman"/>
          <w:sz w:val="28"/>
          <w:szCs w:val="28"/>
          <w:lang w:eastAsia="ru-RU" w:bidi="yi-Hebr"/>
        </w:rPr>
        <w:t xml:space="preserve"> (из них </w:t>
      </w:r>
      <w:r w:rsidR="00547A40">
        <w:rPr>
          <w:rFonts w:ascii="Times New Roman" w:eastAsia="Times New Roman" w:hAnsi="Times New Roman" w:cs="Times New Roman"/>
          <w:sz w:val="28"/>
          <w:szCs w:val="28"/>
          <w:lang w:eastAsia="ru-RU" w:bidi="yi-Hebr"/>
        </w:rPr>
        <w:t>43</w:t>
      </w:r>
      <w:r w:rsidRPr="00A6468F">
        <w:rPr>
          <w:rFonts w:ascii="Times New Roman" w:eastAsia="Times New Roman" w:hAnsi="Times New Roman" w:cs="Times New Roman"/>
          <w:sz w:val="28"/>
          <w:szCs w:val="28"/>
          <w:lang w:eastAsia="ru-RU" w:bidi="yi-Hebr"/>
        </w:rPr>
        <w:t xml:space="preserve"> час</w:t>
      </w:r>
      <w:r w:rsidR="00547A40">
        <w:rPr>
          <w:rFonts w:ascii="Times New Roman" w:eastAsia="Times New Roman" w:hAnsi="Times New Roman" w:cs="Times New Roman"/>
          <w:sz w:val="28"/>
          <w:szCs w:val="28"/>
          <w:lang w:eastAsia="ru-RU" w:bidi="yi-Hebr"/>
        </w:rPr>
        <w:t>а</w:t>
      </w:r>
      <w:r w:rsidRPr="00A6468F">
        <w:rPr>
          <w:rFonts w:ascii="Times New Roman" w:eastAsia="Times New Roman" w:hAnsi="Times New Roman" w:cs="Times New Roman"/>
          <w:sz w:val="28"/>
          <w:szCs w:val="28"/>
          <w:lang w:eastAsia="ru-RU" w:bidi="yi-Hebr"/>
        </w:rPr>
        <w:t xml:space="preserve"> практические занятия); самостоятельной работы обучающегося </w:t>
      </w:r>
      <w:r w:rsidR="00781899">
        <w:rPr>
          <w:rFonts w:ascii="Times New Roman" w:eastAsia="Times New Roman" w:hAnsi="Times New Roman" w:cs="Times New Roman"/>
          <w:sz w:val="28"/>
          <w:szCs w:val="28"/>
          <w:lang w:eastAsia="ru-RU" w:bidi="yi-Hebr"/>
        </w:rPr>
        <w:t>2</w:t>
      </w:r>
      <w:r w:rsidRPr="00A6468F">
        <w:rPr>
          <w:rFonts w:ascii="Times New Roman" w:eastAsia="Times New Roman" w:hAnsi="Times New Roman" w:cs="Times New Roman"/>
          <w:sz w:val="28"/>
          <w:szCs w:val="28"/>
          <w:lang w:eastAsia="ru-RU" w:bidi="yi-Hebr"/>
        </w:rPr>
        <w:t xml:space="preserve"> час</w:t>
      </w:r>
      <w:r w:rsidR="00781899">
        <w:rPr>
          <w:rFonts w:ascii="Times New Roman" w:eastAsia="Times New Roman" w:hAnsi="Times New Roman" w:cs="Times New Roman"/>
          <w:sz w:val="28"/>
          <w:szCs w:val="28"/>
          <w:lang w:eastAsia="ru-RU" w:bidi="yi-Hebr"/>
        </w:rPr>
        <w:t>а</w:t>
      </w:r>
      <w:r w:rsidRPr="00A6468F">
        <w:rPr>
          <w:rFonts w:ascii="Times New Roman" w:eastAsia="Times New Roman" w:hAnsi="Times New Roman" w:cs="Times New Roman"/>
          <w:sz w:val="28"/>
          <w:szCs w:val="28"/>
          <w:lang w:eastAsia="ru-RU" w:bidi="yi-Hebr"/>
        </w:rPr>
        <w:t>.</w:t>
      </w:r>
    </w:p>
    <w:p w:rsidR="00A6468F" w:rsidRDefault="00A6468F" w:rsidP="000B143C">
      <w:pPr>
        <w:suppressAutoHyphens/>
        <w:spacing w:after="240" w:line="240" w:lineRule="auto"/>
        <w:jc w:val="center"/>
        <w:rPr>
          <w:rFonts w:ascii="Times New Roman" w:hAnsi="Times New Roman"/>
          <w:b/>
          <w:sz w:val="24"/>
          <w:szCs w:val="24"/>
        </w:rPr>
      </w:pPr>
    </w:p>
    <w:p w:rsidR="000B143C" w:rsidRPr="00287D05" w:rsidRDefault="000B143C" w:rsidP="00287D05">
      <w:pPr>
        <w:pStyle w:val="1"/>
        <w:jc w:val="center"/>
        <w:rPr>
          <w:rFonts w:ascii="Times New Roman" w:hAnsi="Times New Roman" w:cs="Times New Roman"/>
          <w:b/>
          <w:color w:val="0D0D0D" w:themeColor="text1" w:themeTint="F2"/>
          <w:sz w:val="28"/>
        </w:rPr>
      </w:pPr>
      <w:bookmarkStart w:id="1" w:name="_Toc141535176"/>
      <w:r w:rsidRPr="00287D05">
        <w:rPr>
          <w:rFonts w:ascii="Times New Roman" w:hAnsi="Times New Roman" w:cs="Times New Roman"/>
          <w:b/>
          <w:color w:val="0D0D0D" w:themeColor="text1" w:themeTint="F2"/>
          <w:sz w:val="28"/>
        </w:rPr>
        <w:t>2.</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СТРУКТУРА</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И</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СОДЕРЖАНИЕ</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УЧЕБНОЙ</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ДИСЦИПЛИНЫ</w:t>
      </w:r>
      <w:bookmarkEnd w:id="1"/>
    </w:p>
    <w:p w:rsidR="000B143C" w:rsidRPr="00A6468F" w:rsidRDefault="000B143C" w:rsidP="00A6468F">
      <w:pPr>
        <w:suppressAutoHyphens/>
        <w:spacing w:after="240" w:line="240" w:lineRule="auto"/>
        <w:ind w:firstLine="709"/>
        <w:jc w:val="center"/>
        <w:rPr>
          <w:rFonts w:ascii="Times New Roman" w:hAnsi="Times New Roman"/>
          <w:b/>
          <w:sz w:val="28"/>
          <w:szCs w:val="24"/>
        </w:rPr>
      </w:pPr>
      <w:r w:rsidRPr="00A6468F">
        <w:rPr>
          <w:rFonts w:ascii="Times New Roman" w:hAnsi="Times New Roman"/>
          <w:b/>
          <w:sz w:val="28"/>
          <w:szCs w:val="24"/>
        </w:rPr>
        <w:t>2.1.</w:t>
      </w:r>
      <w:r w:rsidR="00173750" w:rsidRPr="00A6468F">
        <w:rPr>
          <w:rFonts w:ascii="Times New Roman" w:hAnsi="Times New Roman"/>
          <w:b/>
          <w:sz w:val="28"/>
          <w:szCs w:val="24"/>
        </w:rPr>
        <w:t xml:space="preserve"> </w:t>
      </w:r>
      <w:r w:rsidRPr="00A6468F">
        <w:rPr>
          <w:rFonts w:ascii="Times New Roman" w:hAnsi="Times New Roman"/>
          <w:b/>
          <w:sz w:val="28"/>
          <w:szCs w:val="24"/>
        </w:rPr>
        <w:t>Объем</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дисциплины</w:t>
      </w:r>
      <w:r w:rsidR="00173750" w:rsidRPr="00A6468F">
        <w:rPr>
          <w:rFonts w:ascii="Times New Roman" w:hAnsi="Times New Roman"/>
          <w:b/>
          <w:sz w:val="28"/>
          <w:szCs w:val="24"/>
        </w:rPr>
        <w:t xml:space="preserve"> </w:t>
      </w:r>
      <w:r w:rsidRPr="00A6468F">
        <w:rPr>
          <w:rFonts w:ascii="Times New Roman" w:hAnsi="Times New Roman"/>
          <w:b/>
          <w:sz w:val="28"/>
          <w:szCs w:val="24"/>
        </w:rPr>
        <w:t>и</w:t>
      </w:r>
      <w:r w:rsidR="00173750" w:rsidRPr="00A6468F">
        <w:rPr>
          <w:rFonts w:ascii="Times New Roman" w:hAnsi="Times New Roman"/>
          <w:b/>
          <w:sz w:val="28"/>
          <w:szCs w:val="24"/>
        </w:rPr>
        <w:t xml:space="preserve"> </w:t>
      </w:r>
      <w:r w:rsidRPr="00A6468F">
        <w:rPr>
          <w:rFonts w:ascii="Times New Roman" w:hAnsi="Times New Roman"/>
          <w:b/>
          <w:sz w:val="28"/>
          <w:szCs w:val="24"/>
        </w:rPr>
        <w:t>виды</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sz w:val="24"/>
                <w:szCs w:val="24"/>
              </w:rPr>
            </w:pPr>
            <w:r w:rsidRPr="000F3353">
              <w:rPr>
                <w:rFonts w:ascii="Times New Roman" w:hAnsi="Times New Roman"/>
                <w:b/>
                <w:sz w:val="24"/>
                <w:szCs w:val="24"/>
              </w:rPr>
              <w:t>Вид</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iCs/>
                <w:sz w:val="24"/>
                <w:szCs w:val="24"/>
              </w:rPr>
            </w:pPr>
            <w:r w:rsidRPr="000F3353">
              <w:rPr>
                <w:rFonts w:ascii="Times New Roman" w:hAnsi="Times New Roman"/>
                <w:b/>
                <w:iCs/>
                <w:sz w:val="24"/>
                <w:szCs w:val="24"/>
              </w:rPr>
              <w:t>Объем</w:t>
            </w:r>
            <w:r w:rsidR="00173750">
              <w:rPr>
                <w:rFonts w:ascii="Times New Roman" w:hAnsi="Times New Roman"/>
                <w:b/>
                <w:iCs/>
                <w:sz w:val="24"/>
                <w:szCs w:val="24"/>
              </w:rPr>
              <w:t xml:space="preserve"> </w:t>
            </w:r>
            <w:r w:rsidRPr="000F3353">
              <w:rPr>
                <w:rFonts w:ascii="Times New Roman" w:hAnsi="Times New Roman"/>
                <w:b/>
                <w:iCs/>
                <w:sz w:val="24"/>
                <w:szCs w:val="24"/>
              </w:rPr>
              <w:t>в</w:t>
            </w:r>
            <w:r w:rsidR="00173750">
              <w:rPr>
                <w:rFonts w:ascii="Times New Roman" w:hAnsi="Times New Roman"/>
                <w:b/>
                <w:iCs/>
                <w:sz w:val="24"/>
                <w:szCs w:val="24"/>
              </w:rPr>
              <w:t xml:space="preserve"> </w:t>
            </w:r>
            <w:r w:rsidRPr="000F3353">
              <w:rPr>
                <w:rFonts w:ascii="Times New Roman" w:hAnsi="Times New Roman"/>
                <w:b/>
                <w:iCs/>
                <w:sz w:val="24"/>
                <w:szCs w:val="24"/>
              </w:rPr>
              <w:t>часах</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b/>
                <w:sz w:val="24"/>
                <w:szCs w:val="24"/>
              </w:rPr>
            </w:pPr>
            <w:r w:rsidRPr="000F3353">
              <w:rPr>
                <w:rFonts w:ascii="Times New Roman" w:hAnsi="Times New Roman"/>
                <w:b/>
                <w:sz w:val="24"/>
                <w:szCs w:val="24"/>
              </w:rPr>
              <w:t>Объем</w:t>
            </w:r>
            <w:r w:rsidR="00173750">
              <w:rPr>
                <w:rFonts w:ascii="Times New Roman" w:hAnsi="Times New Roman"/>
                <w:b/>
                <w:sz w:val="24"/>
                <w:szCs w:val="24"/>
              </w:rPr>
              <w:t xml:space="preserve"> </w:t>
            </w:r>
            <w:r w:rsidRPr="000F3353">
              <w:rPr>
                <w:rFonts w:ascii="Times New Roman" w:hAnsi="Times New Roman"/>
                <w:b/>
                <w:sz w:val="24"/>
                <w:szCs w:val="24"/>
              </w:rPr>
              <w:t>образовательной</w:t>
            </w:r>
            <w:r w:rsidR="00173750">
              <w:rPr>
                <w:rFonts w:ascii="Times New Roman" w:hAnsi="Times New Roman"/>
                <w:b/>
                <w:sz w:val="24"/>
                <w:szCs w:val="24"/>
              </w:rPr>
              <w:t xml:space="preserve"> </w:t>
            </w:r>
            <w:r w:rsidRPr="000F3353">
              <w:rPr>
                <w:rFonts w:ascii="Times New Roman" w:hAnsi="Times New Roman"/>
                <w:b/>
                <w:sz w:val="24"/>
                <w:szCs w:val="24"/>
              </w:rPr>
              <w:t>программы</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547A40" w:rsidP="00173750">
            <w:pPr>
              <w:suppressAutoHyphens/>
              <w:spacing w:after="0"/>
              <w:jc w:val="center"/>
              <w:rPr>
                <w:rFonts w:ascii="Times New Roman" w:hAnsi="Times New Roman"/>
                <w:iCs/>
                <w:sz w:val="24"/>
                <w:szCs w:val="24"/>
              </w:rPr>
            </w:pPr>
            <w:r>
              <w:rPr>
                <w:rFonts w:ascii="Times New Roman" w:hAnsi="Times New Roman"/>
                <w:iCs/>
                <w:sz w:val="24"/>
                <w:szCs w:val="24"/>
              </w:rPr>
              <w:t>94</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2F3515" w:rsidP="00173750">
            <w:pPr>
              <w:suppressAutoHyphens/>
              <w:spacing w:after="0"/>
              <w:rPr>
                <w:rFonts w:ascii="Times New Roman" w:hAnsi="Times New Roman"/>
                <w:b/>
                <w:sz w:val="24"/>
                <w:szCs w:val="24"/>
              </w:rPr>
            </w:pPr>
            <w:r>
              <w:rPr>
                <w:rFonts w:ascii="Times New Roman" w:hAnsi="Times New Roman"/>
                <w:b/>
                <w:sz w:val="24"/>
                <w:szCs w:val="24"/>
              </w:rPr>
              <w:t>Обязательная аудиторная нагрузка обучающегося</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2F3515" w:rsidP="00600917">
            <w:pPr>
              <w:suppressAutoHyphens/>
              <w:spacing w:after="0"/>
              <w:jc w:val="center"/>
              <w:rPr>
                <w:rFonts w:ascii="Times New Roman" w:hAnsi="Times New Roman"/>
                <w:iCs/>
                <w:sz w:val="24"/>
                <w:szCs w:val="24"/>
              </w:rPr>
            </w:pPr>
            <w:r>
              <w:rPr>
                <w:rFonts w:ascii="Times New Roman" w:hAnsi="Times New Roman"/>
                <w:iCs/>
                <w:sz w:val="24"/>
                <w:szCs w:val="24"/>
              </w:rPr>
              <w:t>86</w:t>
            </w:r>
          </w:p>
        </w:tc>
      </w:tr>
      <w:tr w:rsidR="000B143C" w:rsidRPr="000F3353" w:rsidTr="00173750">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iCs/>
                <w:sz w:val="24"/>
                <w:szCs w:val="24"/>
              </w:rPr>
            </w:pPr>
            <w:r w:rsidRPr="000F3353">
              <w:rPr>
                <w:rFonts w:ascii="Times New Roman" w:hAnsi="Times New Roman"/>
                <w:sz w:val="24"/>
                <w:szCs w:val="24"/>
              </w:rPr>
              <w:t>в</w:t>
            </w:r>
            <w:r w:rsidR="00173750">
              <w:rPr>
                <w:rFonts w:ascii="Times New Roman" w:hAnsi="Times New Roman"/>
                <w:sz w:val="24"/>
                <w:szCs w:val="24"/>
              </w:rPr>
              <w:t xml:space="preserve"> </w:t>
            </w:r>
            <w:r w:rsidRPr="000F3353">
              <w:rPr>
                <w:rFonts w:ascii="Times New Roman" w:hAnsi="Times New Roman"/>
                <w:sz w:val="24"/>
                <w:szCs w:val="24"/>
              </w:rPr>
              <w:t>т.</w:t>
            </w:r>
            <w:r w:rsidR="00173750">
              <w:rPr>
                <w:rFonts w:ascii="Times New Roman" w:hAnsi="Times New Roman"/>
                <w:sz w:val="24"/>
                <w:szCs w:val="24"/>
              </w:rPr>
              <w:t xml:space="preserve"> </w:t>
            </w:r>
            <w:r w:rsidRPr="000F3353">
              <w:rPr>
                <w:rFonts w:ascii="Times New Roman" w:hAnsi="Times New Roman"/>
                <w:sz w:val="24"/>
                <w:szCs w:val="24"/>
              </w:rPr>
              <w:t>ч.:</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теоретическое</w:t>
            </w:r>
            <w:r w:rsidR="00173750">
              <w:rPr>
                <w:rFonts w:ascii="Times New Roman" w:hAnsi="Times New Roman"/>
                <w:sz w:val="24"/>
                <w:szCs w:val="24"/>
              </w:rPr>
              <w:t xml:space="preserve"> </w:t>
            </w:r>
            <w:r w:rsidRPr="000F3353">
              <w:rPr>
                <w:rFonts w:ascii="Times New Roman" w:hAnsi="Times New Roman"/>
                <w:sz w:val="24"/>
                <w:szCs w:val="24"/>
              </w:rPr>
              <w:t>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547A40" w:rsidP="000B143C">
            <w:pPr>
              <w:suppressAutoHyphens/>
              <w:spacing w:after="0"/>
              <w:jc w:val="center"/>
              <w:rPr>
                <w:rFonts w:ascii="Times New Roman" w:hAnsi="Times New Roman"/>
                <w:iCs/>
                <w:sz w:val="24"/>
                <w:szCs w:val="24"/>
              </w:rPr>
            </w:pPr>
            <w:r>
              <w:rPr>
                <w:rFonts w:ascii="Times New Roman" w:hAnsi="Times New Roman"/>
                <w:iCs/>
                <w:sz w:val="24"/>
                <w:szCs w:val="24"/>
              </w:rPr>
              <w:t>43</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практические</w:t>
            </w:r>
            <w:r w:rsidR="00173750">
              <w:rPr>
                <w:rFonts w:ascii="Times New Roman" w:hAnsi="Times New Roman"/>
                <w:sz w:val="24"/>
                <w:szCs w:val="24"/>
              </w:rPr>
              <w:t xml:space="preserve"> </w:t>
            </w:r>
            <w:r w:rsidRPr="000F3353">
              <w:rPr>
                <w:rFonts w:ascii="Times New Roman" w:hAnsi="Times New Roman"/>
                <w:sz w:val="24"/>
                <w:szCs w:val="24"/>
              </w:rPr>
              <w:t>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547A40" w:rsidP="00781899">
            <w:pPr>
              <w:suppressAutoHyphens/>
              <w:spacing w:after="0"/>
              <w:jc w:val="center"/>
              <w:rPr>
                <w:rFonts w:ascii="Times New Roman" w:hAnsi="Times New Roman"/>
                <w:iCs/>
                <w:sz w:val="24"/>
                <w:szCs w:val="24"/>
              </w:rPr>
            </w:pPr>
            <w:r>
              <w:rPr>
                <w:rFonts w:ascii="Times New Roman" w:hAnsi="Times New Roman"/>
                <w:iCs/>
                <w:sz w:val="24"/>
                <w:szCs w:val="24"/>
              </w:rPr>
              <w:t>43</w:t>
            </w:r>
          </w:p>
        </w:tc>
      </w:tr>
      <w:tr w:rsidR="000B143C" w:rsidRPr="000F3353" w:rsidTr="00173750">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0B143C">
            <w:pPr>
              <w:spacing w:after="0" w:line="240" w:lineRule="auto"/>
              <w:rPr>
                <w:rFonts w:ascii="Times New Roman" w:hAnsi="Times New Roman"/>
                <w:sz w:val="24"/>
                <w:szCs w:val="24"/>
              </w:rPr>
            </w:pPr>
            <w:r>
              <w:rPr>
                <w:rFonts w:ascii="Times New Roman" w:hAnsi="Times New Roman"/>
                <w:i/>
                <w:sz w:val="24"/>
                <w:szCs w:val="24"/>
              </w:rPr>
              <w:t>Самостоятельная</w:t>
            </w:r>
            <w:r w:rsidR="00173750">
              <w:rPr>
                <w:rFonts w:ascii="Times New Roman" w:hAnsi="Times New Roman"/>
                <w:i/>
                <w:sz w:val="24"/>
                <w:szCs w:val="24"/>
              </w:rPr>
              <w:t xml:space="preserve"> </w:t>
            </w:r>
            <w:r>
              <w:rPr>
                <w:rFonts w:ascii="Times New Roman" w:hAnsi="Times New Roman"/>
                <w:i/>
                <w:sz w:val="24"/>
                <w:szCs w:val="24"/>
              </w:rPr>
              <w:t>работа</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781899" w:rsidP="00173750">
            <w:pPr>
              <w:suppressAutoHyphens/>
              <w:spacing w:after="0"/>
              <w:jc w:val="center"/>
              <w:rPr>
                <w:rFonts w:ascii="Times New Roman" w:hAnsi="Times New Roman"/>
                <w:iCs/>
                <w:sz w:val="24"/>
                <w:szCs w:val="24"/>
              </w:rPr>
            </w:pPr>
            <w:r>
              <w:rPr>
                <w:rFonts w:ascii="Times New Roman" w:hAnsi="Times New Roman"/>
                <w:iCs/>
                <w:sz w:val="24"/>
                <w:szCs w:val="24"/>
              </w:rPr>
              <w:t>2</w:t>
            </w:r>
          </w:p>
        </w:tc>
      </w:tr>
      <w:tr w:rsidR="000B143C" w:rsidRPr="000F3353" w:rsidTr="00173750">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547A40">
            <w:pPr>
              <w:suppressAutoHyphens/>
              <w:spacing w:after="0"/>
              <w:rPr>
                <w:rFonts w:ascii="Times New Roman" w:hAnsi="Times New Roman"/>
                <w:i/>
                <w:sz w:val="24"/>
                <w:szCs w:val="24"/>
              </w:rPr>
            </w:pPr>
            <w:r w:rsidRPr="000F3353">
              <w:rPr>
                <w:rFonts w:ascii="Times New Roman" w:hAnsi="Times New Roman"/>
                <w:b/>
                <w:iCs/>
                <w:sz w:val="24"/>
                <w:szCs w:val="24"/>
              </w:rPr>
              <w:t>Промежуточная</w:t>
            </w:r>
            <w:r w:rsidR="00173750">
              <w:rPr>
                <w:rFonts w:ascii="Times New Roman" w:hAnsi="Times New Roman"/>
                <w:b/>
                <w:iCs/>
                <w:sz w:val="24"/>
                <w:szCs w:val="24"/>
              </w:rPr>
              <w:t xml:space="preserve"> </w:t>
            </w:r>
            <w:r w:rsidRPr="000F3353">
              <w:rPr>
                <w:rFonts w:ascii="Times New Roman" w:hAnsi="Times New Roman"/>
                <w:b/>
                <w:iCs/>
                <w:sz w:val="24"/>
                <w:szCs w:val="24"/>
              </w:rPr>
              <w:t>аттестация</w:t>
            </w:r>
            <w:r w:rsidR="00173750">
              <w:rPr>
                <w:rFonts w:ascii="Times New Roman" w:hAnsi="Times New Roman"/>
                <w:b/>
                <w:iCs/>
                <w:sz w:val="24"/>
                <w:szCs w:val="24"/>
              </w:rPr>
              <w:t xml:space="preserve"> </w:t>
            </w:r>
            <w:r>
              <w:rPr>
                <w:rFonts w:ascii="Times New Roman" w:hAnsi="Times New Roman"/>
                <w:b/>
                <w:iCs/>
                <w:sz w:val="24"/>
                <w:szCs w:val="24"/>
              </w:rPr>
              <w:t>в</w:t>
            </w:r>
            <w:r w:rsidR="00173750">
              <w:rPr>
                <w:rFonts w:ascii="Times New Roman" w:hAnsi="Times New Roman"/>
                <w:b/>
                <w:iCs/>
                <w:sz w:val="24"/>
                <w:szCs w:val="24"/>
              </w:rPr>
              <w:t xml:space="preserve"> </w:t>
            </w:r>
            <w:r>
              <w:rPr>
                <w:rFonts w:ascii="Times New Roman" w:hAnsi="Times New Roman"/>
                <w:b/>
                <w:iCs/>
                <w:sz w:val="24"/>
                <w:szCs w:val="24"/>
              </w:rPr>
              <w:t>форме</w:t>
            </w:r>
            <w:r w:rsidR="00173750">
              <w:rPr>
                <w:rFonts w:ascii="Times New Roman" w:hAnsi="Times New Roman"/>
                <w:b/>
                <w:iCs/>
                <w:sz w:val="24"/>
                <w:szCs w:val="24"/>
              </w:rPr>
              <w:t xml:space="preserve"> </w:t>
            </w:r>
            <w:r w:rsidR="00781899">
              <w:rPr>
                <w:rFonts w:ascii="Times New Roman" w:hAnsi="Times New Roman"/>
                <w:b/>
                <w:iCs/>
                <w:sz w:val="24"/>
                <w:szCs w:val="24"/>
              </w:rPr>
              <w:t>экзамена</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781899" w:rsidP="00173750">
            <w:pPr>
              <w:suppressAutoHyphens/>
              <w:spacing w:after="0"/>
              <w:jc w:val="center"/>
              <w:rPr>
                <w:rFonts w:ascii="Times New Roman" w:hAnsi="Times New Roman"/>
                <w:iCs/>
                <w:sz w:val="24"/>
                <w:szCs w:val="24"/>
              </w:rPr>
            </w:pPr>
            <w:r>
              <w:rPr>
                <w:rFonts w:ascii="Times New Roman" w:hAnsi="Times New Roman"/>
                <w:iCs/>
                <w:sz w:val="24"/>
                <w:szCs w:val="24"/>
              </w:rPr>
              <w:t>6</w:t>
            </w:r>
          </w:p>
        </w:tc>
      </w:tr>
    </w:tbl>
    <w:p w:rsidR="000B143C" w:rsidRPr="00F43C76" w:rsidRDefault="000B143C" w:rsidP="000B143C">
      <w:pPr>
        <w:spacing w:after="0"/>
        <w:rPr>
          <w:rFonts w:ascii="Times New Roman" w:hAnsi="Times New Roman"/>
          <w:b/>
          <w:i/>
        </w:rPr>
        <w:sectPr w:rsidR="000B143C" w:rsidRPr="00F43C76">
          <w:footerReference w:type="default" r:id="rId8"/>
          <w:pgSz w:w="11906" w:h="16838"/>
          <w:pgMar w:top="1134" w:right="850" w:bottom="284" w:left="1701" w:header="708" w:footer="708" w:gutter="0"/>
          <w:cols w:space="720"/>
        </w:sectPr>
      </w:pPr>
    </w:p>
    <w:p w:rsidR="000B143C" w:rsidRPr="008B22E0" w:rsidRDefault="008B22E0" w:rsidP="008B22E0">
      <w:pPr>
        <w:ind w:firstLine="709"/>
        <w:jc w:val="center"/>
        <w:rPr>
          <w:rFonts w:ascii="Times New Roman" w:hAnsi="Times New Roman"/>
          <w:b/>
          <w:bCs/>
          <w:sz w:val="28"/>
        </w:rPr>
      </w:pPr>
      <w:r w:rsidRPr="008B22E0">
        <w:rPr>
          <w:rFonts w:ascii="Times New Roman" w:hAnsi="Times New Roman"/>
          <w:b/>
          <w:sz w:val="28"/>
        </w:rPr>
        <w:lastRenderedPageBreak/>
        <w:t>2.2</w:t>
      </w:r>
      <w:r w:rsidR="000B143C" w:rsidRPr="008B22E0">
        <w:rPr>
          <w:rFonts w:ascii="Times New Roman" w:hAnsi="Times New Roman"/>
          <w:b/>
          <w:sz w:val="28"/>
        </w:rPr>
        <w:t>.</w:t>
      </w:r>
      <w:r w:rsidR="00173750" w:rsidRPr="008B22E0">
        <w:rPr>
          <w:rFonts w:ascii="Times New Roman" w:hAnsi="Times New Roman"/>
          <w:b/>
          <w:sz w:val="28"/>
        </w:rPr>
        <w:t xml:space="preserve"> </w:t>
      </w:r>
      <w:r w:rsidR="000B143C" w:rsidRPr="008B22E0">
        <w:rPr>
          <w:rFonts w:ascii="Times New Roman" w:hAnsi="Times New Roman"/>
          <w:b/>
          <w:sz w:val="28"/>
        </w:rPr>
        <w:t>Тематический</w:t>
      </w:r>
      <w:r w:rsidR="00173750" w:rsidRPr="008B22E0">
        <w:rPr>
          <w:rFonts w:ascii="Times New Roman" w:hAnsi="Times New Roman"/>
          <w:b/>
          <w:sz w:val="28"/>
        </w:rPr>
        <w:t xml:space="preserve"> </w:t>
      </w:r>
      <w:r w:rsidR="000B143C" w:rsidRPr="008B22E0">
        <w:rPr>
          <w:rFonts w:ascii="Times New Roman" w:hAnsi="Times New Roman"/>
          <w:b/>
          <w:sz w:val="28"/>
        </w:rPr>
        <w:t>план</w:t>
      </w:r>
      <w:r w:rsidR="00173750" w:rsidRPr="008B22E0">
        <w:rPr>
          <w:rFonts w:ascii="Times New Roman" w:hAnsi="Times New Roman"/>
          <w:b/>
          <w:sz w:val="28"/>
        </w:rPr>
        <w:t xml:space="preserve"> </w:t>
      </w:r>
      <w:r w:rsidR="000B143C" w:rsidRPr="008B22E0">
        <w:rPr>
          <w:rFonts w:ascii="Times New Roman" w:hAnsi="Times New Roman"/>
          <w:b/>
          <w:sz w:val="28"/>
        </w:rPr>
        <w:t>и</w:t>
      </w:r>
      <w:r w:rsidR="00173750" w:rsidRPr="008B22E0">
        <w:rPr>
          <w:rFonts w:ascii="Times New Roman" w:hAnsi="Times New Roman"/>
          <w:b/>
          <w:sz w:val="28"/>
        </w:rPr>
        <w:t xml:space="preserve"> </w:t>
      </w:r>
      <w:r w:rsidR="000B143C" w:rsidRPr="008B22E0">
        <w:rPr>
          <w:rFonts w:ascii="Times New Roman" w:hAnsi="Times New Roman"/>
          <w:b/>
          <w:sz w:val="28"/>
        </w:rPr>
        <w:t>содержание</w:t>
      </w:r>
      <w:r w:rsidR="00173750" w:rsidRPr="008B22E0">
        <w:rPr>
          <w:rFonts w:ascii="Times New Roman" w:hAnsi="Times New Roman"/>
          <w:b/>
          <w:sz w:val="28"/>
        </w:rPr>
        <w:t xml:space="preserve"> </w:t>
      </w:r>
      <w:r w:rsidR="000B143C" w:rsidRPr="008B22E0">
        <w:rPr>
          <w:rFonts w:ascii="Times New Roman" w:hAnsi="Times New Roman"/>
          <w:b/>
          <w:sz w:val="28"/>
        </w:rPr>
        <w:t>учебной</w:t>
      </w:r>
      <w:r w:rsidR="00173750" w:rsidRPr="008B22E0">
        <w:rPr>
          <w:rFonts w:ascii="Times New Roman" w:hAnsi="Times New Roman"/>
          <w:b/>
          <w:sz w:val="28"/>
        </w:rPr>
        <w:t xml:space="preserve"> </w:t>
      </w:r>
      <w:r w:rsidR="000B143C" w:rsidRPr="008B22E0">
        <w:rPr>
          <w:rFonts w:ascii="Times New Roman" w:hAnsi="Times New Roman"/>
          <w:b/>
          <w:sz w:val="28"/>
        </w:rPr>
        <w:t>дисциплины</w:t>
      </w:r>
    </w:p>
    <w:p w:rsidR="00173750" w:rsidRDefault="00173750"/>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4"/>
        <w:gridCol w:w="8637"/>
        <w:gridCol w:w="1008"/>
        <w:gridCol w:w="2525"/>
      </w:tblGrid>
      <w:tr w:rsidR="00532570" w:rsidRPr="00792D58" w:rsidTr="00532570">
        <w:trPr>
          <w:trHeight w:val="20"/>
        </w:trPr>
        <w:tc>
          <w:tcPr>
            <w:tcW w:w="836" w:type="pct"/>
            <w:vAlign w:val="center"/>
          </w:tcPr>
          <w:p w:rsidR="00E802E0" w:rsidRPr="00E802E0" w:rsidRDefault="00E802E0" w:rsidP="00E802E0">
            <w:pPr>
              <w:suppressAutoHyphens/>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Наименование разделов и тем</w:t>
            </w:r>
          </w:p>
        </w:tc>
        <w:tc>
          <w:tcPr>
            <w:tcW w:w="2955" w:type="pct"/>
            <w:vAlign w:val="center"/>
          </w:tcPr>
          <w:p w:rsidR="00E802E0" w:rsidRPr="00E802E0" w:rsidRDefault="00E802E0" w:rsidP="00E802E0">
            <w:pPr>
              <w:suppressAutoHyphens/>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345" w:type="pct"/>
            <w:vAlign w:val="center"/>
          </w:tcPr>
          <w:p w:rsidR="00E802E0" w:rsidRPr="00E802E0" w:rsidRDefault="00E92896" w:rsidP="00E802E0">
            <w:pPr>
              <w:suppressAutoHyphens/>
              <w:spacing w:after="0" w:line="240" w:lineRule="auto"/>
              <w:jc w:val="center"/>
              <w:rPr>
                <w:rFonts w:ascii="Times New Roman" w:hAnsi="Times New Roman" w:cs="Times New Roman"/>
                <w:b/>
                <w:bCs/>
                <w:sz w:val="24"/>
                <w:szCs w:val="24"/>
              </w:rPr>
            </w:pPr>
            <w:r w:rsidRPr="00E92896">
              <w:rPr>
                <w:rFonts w:ascii="Times New Roman" w:hAnsi="Times New Roman" w:cs="Times New Roman"/>
                <w:b/>
                <w:bCs/>
                <w:sz w:val="24"/>
                <w:szCs w:val="24"/>
              </w:rPr>
              <w:t>Объем, акад. ч</w:t>
            </w:r>
          </w:p>
        </w:tc>
        <w:tc>
          <w:tcPr>
            <w:tcW w:w="864" w:type="pct"/>
            <w:vAlign w:val="center"/>
          </w:tcPr>
          <w:p w:rsidR="00E92896" w:rsidRPr="00754A5F" w:rsidRDefault="00E92896" w:rsidP="00754A5F">
            <w:pPr>
              <w:suppressAutoHyphens/>
              <w:spacing w:after="0" w:line="240" w:lineRule="auto"/>
              <w:jc w:val="center"/>
              <w:rPr>
                <w:rFonts w:ascii="Times New Roman" w:hAnsi="Times New Roman" w:cs="Times New Roman"/>
                <w:b/>
                <w:bCs/>
                <w:sz w:val="24"/>
                <w:szCs w:val="24"/>
              </w:rPr>
            </w:pPr>
            <w:r w:rsidRPr="00754A5F">
              <w:rPr>
                <w:rFonts w:ascii="Times New Roman" w:hAnsi="Times New Roman" w:cs="Times New Roman"/>
                <w:b/>
                <w:bCs/>
                <w:sz w:val="24"/>
                <w:szCs w:val="24"/>
              </w:rPr>
              <w:t>Коды компетенций</w:t>
            </w:r>
          </w:p>
          <w:p w:rsidR="00E802E0" w:rsidRPr="00754A5F" w:rsidRDefault="00E92896" w:rsidP="00754A5F">
            <w:pPr>
              <w:suppressAutoHyphens/>
              <w:spacing w:after="0" w:line="240" w:lineRule="auto"/>
              <w:jc w:val="center"/>
              <w:rPr>
                <w:rFonts w:ascii="Times New Roman" w:hAnsi="Times New Roman" w:cs="Times New Roman"/>
                <w:b/>
                <w:bCs/>
                <w:sz w:val="24"/>
                <w:szCs w:val="24"/>
              </w:rPr>
            </w:pPr>
            <w:r w:rsidRPr="00754A5F">
              <w:rPr>
                <w:rFonts w:ascii="Times New Roman" w:hAnsi="Times New Roman" w:cs="Times New Roman"/>
                <w:b/>
                <w:bCs/>
                <w:sz w:val="24"/>
                <w:szCs w:val="24"/>
              </w:rPr>
              <w:t>и личностных результатов , формированию которых способствует элемент программы</w:t>
            </w:r>
          </w:p>
        </w:tc>
      </w:tr>
      <w:tr w:rsidR="00532570" w:rsidRPr="00792D58" w:rsidTr="00532570">
        <w:trPr>
          <w:trHeight w:val="20"/>
        </w:trPr>
        <w:tc>
          <w:tcPr>
            <w:tcW w:w="836"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1</w:t>
            </w:r>
          </w:p>
        </w:tc>
        <w:tc>
          <w:tcPr>
            <w:tcW w:w="295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3</w:t>
            </w:r>
          </w:p>
        </w:tc>
        <w:tc>
          <w:tcPr>
            <w:tcW w:w="864" w:type="pct"/>
            <w:vAlign w:val="center"/>
          </w:tcPr>
          <w:p w:rsidR="00E802E0" w:rsidRPr="00754A5F" w:rsidRDefault="00E802E0" w:rsidP="00754A5F">
            <w:pPr>
              <w:spacing w:after="0" w:line="240" w:lineRule="auto"/>
              <w:jc w:val="center"/>
              <w:rPr>
                <w:rFonts w:ascii="Times New Roman" w:hAnsi="Times New Roman" w:cs="Times New Roman"/>
                <w:b/>
                <w:bCs/>
                <w:sz w:val="24"/>
                <w:szCs w:val="24"/>
              </w:rPr>
            </w:pPr>
            <w:r w:rsidRPr="00754A5F">
              <w:rPr>
                <w:rFonts w:ascii="Times New Roman" w:hAnsi="Times New Roman" w:cs="Times New Roman"/>
                <w:b/>
                <w:bCs/>
                <w:sz w:val="24"/>
                <w:szCs w:val="24"/>
              </w:rPr>
              <w:t>4</w:t>
            </w:r>
          </w:p>
        </w:tc>
      </w:tr>
      <w:tr w:rsidR="00E802E0" w:rsidRPr="00792D58" w:rsidTr="00754A5F">
        <w:trPr>
          <w:trHeight w:val="20"/>
        </w:trPr>
        <w:tc>
          <w:tcPr>
            <w:tcW w:w="5000" w:type="pct"/>
            <w:gridSpan w:val="4"/>
            <w:vAlign w:val="center"/>
          </w:tcPr>
          <w:p w:rsidR="00E802E0" w:rsidRPr="00754A5F" w:rsidRDefault="00E802E0" w:rsidP="00754A5F">
            <w:pPr>
              <w:spacing w:after="0" w:line="240" w:lineRule="auto"/>
              <w:jc w:val="center"/>
              <w:rPr>
                <w:rFonts w:ascii="Times New Roman" w:hAnsi="Times New Roman" w:cs="Times New Roman"/>
                <w:bCs/>
                <w:i/>
                <w:sz w:val="24"/>
                <w:szCs w:val="24"/>
              </w:rPr>
            </w:pPr>
            <w:r w:rsidRPr="00754A5F">
              <w:rPr>
                <w:rFonts w:ascii="Times New Roman" w:hAnsi="Times New Roman" w:cs="Times New Roman"/>
                <w:bCs/>
                <w:i/>
                <w:sz w:val="24"/>
                <w:szCs w:val="24"/>
              </w:rPr>
              <w:t>5 семестр</w:t>
            </w:r>
          </w:p>
        </w:tc>
      </w:tr>
      <w:tr w:rsidR="00E802E0" w:rsidRPr="00792D58" w:rsidTr="00754A5F">
        <w:trPr>
          <w:trHeight w:val="20"/>
        </w:trPr>
        <w:tc>
          <w:tcPr>
            <w:tcW w:w="5000" w:type="pct"/>
            <w:gridSpan w:val="4"/>
            <w:vAlign w:val="center"/>
          </w:tcPr>
          <w:p w:rsidR="00E802E0" w:rsidRPr="00754A5F" w:rsidRDefault="00E802E0" w:rsidP="00754A5F">
            <w:pPr>
              <w:spacing w:after="0" w:line="240" w:lineRule="auto"/>
              <w:jc w:val="center"/>
              <w:rPr>
                <w:rFonts w:ascii="Times New Roman" w:hAnsi="Times New Roman" w:cs="Times New Roman"/>
                <w:b/>
                <w:bCs/>
                <w:sz w:val="24"/>
                <w:szCs w:val="24"/>
              </w:rPr>
            </w:pPr>
            <w:r w:rsidRPr="00754A5F">
              <w:rPr>
                <w:rFonts w:ascii="Times New Roman" w:hAnsi="Times New Roman" w:cs="Times New Roman"/>
                <w:b/>
                <w:bCs/>
                <w:sz w:val="24"/>
                <w:szCs w:val="24"/>
              </w:rPr>
              <w:t>Раздел 1. Основы организации предприятий отрасли туризма гостеприимства</w:t>
            </w:r>
          </w:p>
        </w:tc>
      </w:tr>
      <w:tr w:rsidR="00532570" w:rsidRPr="00792D58" w:rsidTr="00532570">
        <w:trPr>
          <w:trHeight w:val="20"/>
        </w:trPr>
        <w:tc>
          <w:tcPr>
            <w:tcW w:w="836" w:type="pct"/>
            <w:vMerge w:val="restart"/>
          </w:tcPr>
          <w:p w:rsidR="00E802E0" w:rsidRPr="00E802E0" w:rsidRDefault="00E802E0" w:rsidP="00E802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 xml:space="preserve">Тема 1.1. Отраслевые особенности сферы </w:t>
            </w:r>
            <w:r w:rsidR="00532570">
              <w:rPr>
                <w:rFonts w:ascii="Times New Roman" w:hAnsi="Times New Roman" w:cs="Times New Roman"/>
                <w:b/>
                <w:bCs/>
                <w:sz w:val="24"/>
                <w:szCs w:val="24"/>
              </w:rPr>
              <w:t xml:space="preserve">туризма и </w:t>
            </w:r>
            <w:r w:rsidRPr="00E802E0">
              <w:rPr>
                <w:rFonts w:ascii="Times New Roman" w:hAnsi="Times New Roman" w:cs="Times New Roman"/>
                <w:b/>
                <w:bCs/>
                <w:sz w:val="24"/>
                <w:szCs w:val="24"/>
              </w:rPr>
              <w:t>гостеприимства.</w:t>
            </w:r>
          </w:p>
        </w:tc>
        <w:tc>
          <w:tcPr>
            <w:tcW w:w="2955" w:type="pct"/>
          </w:tcPr>
          <w:p w:rsidR="00E802E0" w:rsidRPr="00E802E0" w:rsidRDefault="00E802E0" w:rsidP="00E802E0">
            <w:pPr>
              <w:spacing w:after="0" w:line="240" w:lineRule="auto"/>
              <w:rPr>
                <w:rFonts w:ascii="Times New Roman" w:hAnsi="Times New Roman" w:cs="Times New Roman"/>
                <w:b/>
                <w:bCs/>
                <w:sz w:val="24"/>
                <w:szCs w:val="24"/>
              </w:rPr>
            </w:pPr>
            <w:r w:rsidRPr="00E802E0">
              <w:rPr>
                <w:rFonts w:ascii="Times New Roman" w:hAnsi="Times New Roman" w:cs="Times New Roman"/>
                <w:b/>
                <w:bCs/>
                <w:sz w:val="24"/>
                <w:szCs w:val="24"/>
              </w:rPr>
              <w:t>Содержание учебного материала</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864" w:type="pct"/>
            <w:vAlign w:val="center"/>
          </w:tcPr>
          <w:p w:rsidR="00E802E0" w:rsidRPr="00754A5F" w:rsidRDefault="00E802E0" w:rsidP="00754A5F">
            <w:pPr>
              <w:spacing w:after="0" w:line="240" w:lineRule="auto"/>
              <w:jc w:val="center"/>
              <w:rPr>
                <w:rFonts w:ascii="Times New Roman" w:hAnsi="Times New Roman" w:cs="Times New Roman"/>
                <w:b/>
                <w:sz w:val="24"/>
                <w:szCs w:val="24"/>
              </w:rPr>
            </w:pPr>
          </w:p>
        </w:tc>
      </w:tr>
      <w:tr w:rsidR="00532570" w:rsidRPr="00792D58" w:rsidTr="00532570">
        <w:trPr>
          <w:trHeight w:val="1380"/>
        </w:trPr>
        <w:tc>
          <w:tcPr>
            <w:tcW w:w="836" w:type="pct"/>
            <w:vMerge/>
          </w:tcPr>
          <w:p w:rsidR="00E802E0" w:rsidRPr="00E802E0" w:rsidRDefault="00E802E0" w:rsidP="00E802E0">
            <w:pPr>
              <w:spacing w:after="0" w:line="240" w:lineRule="auto"/>
              <w:rPr>
                <w:rFonts w:ascii="Times New Roman" w:hAnsi="Times New Roman" w:cs="Times New Roman"/>
                <w:b/>
                <w:bCs/>
                <w:sz w:val="24"/>
                <w:szCs w:val="24"/>
              </w:rPr>
            </w:pPr>
          </w:p>
        </w:tc>
        <w:tc>
          <w:tcPr>
            <w:tcW w:w="2955" w:type="pct"/>
          </w:tcPr>
          <w:p w:rsidR="00E802E0" w:rsidRPr="00E802E0" w:rsidRDefault="00E802E0" w:rsidP="00532570">
            <w:pPr>
              <w:spacing w:after="0" w:line="240" w:lineRule="auto"/>
              <w:jc w:val="both"/>
              <w:rPr>
                <w:rFonts w:ascii="Times New Roman" w:hAnsi="Times New Roman" w:cs="Times New Roman"/>
                <w:b/>
                <w:bCs/>
                <w:sz w:val="24"/>
                <w:szCs w:val="24"/>
              </w:rPr>
            </w:pPr>
            <w:r w:rsidRPr="00E802E0">
              <w:rPr>
                <w:rFonts w:ascii="Times New Roman" w:hAnsi="Times New Roman" w:cs="Times New Roman"/>
                <w:sz w:val="24"/>
                <w:szCs w:val="24"/>
              </w:rPr>
              <w:t xml:space="preserve"> Основные понятия: отрасль, предприятие. Роль отрасли гостеприимства в современной экономике. </w:t>
            </w:r>
            <w:r w:rsidR="00532570">
              <w:rPr>
                <w:rFonts w:ascii="Times New Roman" w:hAnsi="Times New Roman" w:cs="Times New Roman"/>
                <w:sz w:val="24"/>
                <w:szCs w:val="24"/>
              </w:rPr>
              <w:t xml:space="preserve"> </w:t>
            </w:r>
            <w:r w:rsidRPr="00E802E0">
              <w:rPr>
                <w:rFonts w:ascii="Times New Roman" w:hAnsi="Times New Roman" w:cs="Times New Roman"/>
                <w:sz w:val="24"/>
                <w:szCs w:val="24"/>
              </w:rPr>
              <w:t>Особенн</w:t>
            </w:r>
            <w:r w:rsidR="00532570">
              <w:rPr>
                <w:rFonts w:ascii="Times New Roman" w:hAnsi="Times New Roman" w:cs="Times New Roman"/>
                <w:sz w:val="24"/>
                <w:szCs w:val="24"/>
              </w:rPr>
              <w:t xml:space="preserve">ости производства и реализации </w:t>
            </w:r>
            <w:r w:rsidRPr="00E802E0">
              <w:rPr>
                <w:rFonts w:ascii="Times New Roman" w:hAnsi="Times New Roman" w:cs="Times New Roman"/>
                <w:sz w:val="24"/>
                <w:szCs w:val="24"/>
              </w:rPr>
              <w:t xml:space="preserve">услуги. Сущность и специфика услуги. Гостиничный </w:t>
            </w:r>
            <w:r w:rsidR="00532570">
              <w:rPr>
                <w:rFonts w:ascii="Times New Roman" w:hAnsi="Times New Roman" w:cs="Times New Roman"/>
                <w:sz w:val="24"/>
                <w:szCs w:val="24"/>
              </w:rPr>
              <w:t xml:space="preserve">и туристский </w:t>
            </w:r>
            <w:r w:rsidRPr="00E802E0">
              <w:rPr>
                <w:rFonts w:ascii="Times New Roman" w:hAnsi="Times New Roman" w:cs="Times New Roman"/>
                <w:sz w:val="24"/>
                <w:szCs w:val="24"/>
              </w:rPr>
              <w:t>продукт, составляющие гостиничного</w:t>
            </w:r>
            <w:r w:rsidR="00532570">
              <w:rPr>
                <w:rFonts w:ascii="Times New Roman" w:hAnsi="Times New Roman" w:cs="Times New Roman"/>
                <w:sz w:val="24"/>
                <w:szCs w:val="24"/>
              </w:rPr>
              <w:t xml:space="preserve"> и туристского</w:t>
            </w:r>
            <w:r w:rsidRPr="00E802E0">
              <w:rPr>
                <w:rFonts w:ascii="Times New Roman" w:hAnsi="Times New Roman" w:cs="Times New Roman"/>
                <w:sz w:val="24"/>
                <w:szCs w:val="24"/>
              </w:rPr>
              <w:t xml:space="preserve"> продукта.</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E802E0" w:rsidRPr="00754A5F" w:rsidRDefault="00E802E0" w:rsidP="00754A5F">
            <w:pPr>
              <w:spacing w:after="0" w:line="240" w:lineRule="auto"/>
              <w:jc w:val="center"/>
              <w:rPr>
                <w:rFonts w:ascii="Times New Roman" w:hAnsi="Times New Roman" w:cs="Times New Roman"/>
                <w:bCs/>
                <w:sz w:val="24"/>
                <w:szCs w:val="24"/>
              </w:rPr>
            </w:pPr>
          </w:p>
        </w:tc>
      </w:tr>
      <w:tr w:rsidR="00532570" w:rsidRPr="00792D58" w:rsidTr="00532570">
        <w:trPr>
          <w:trHeight w:val="20"/>
        </w:trPr>
        <w:tc>
          <w:tcPr>
            <w:tcW w:w="836" w:type="pct"/>
            <w:vMerge w:val="restart"/>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 xml:space="preserve">Тема 1.2. Экономические основы организации предприятий отрасли </w:t>
            </w:r>
            <w:r w:rsidR="00532570">
              <w:rPr>
                <w:rFonts w:ascii="Times New Roman" w:hAnsi="Times New Roman" w:cs="Times New Roman"/>
                <w:b/>
                <w:bCs/>
                <w:sz w:val="24"/>
                <w:szCs w:val="24"/>
              </w:rPr>
              <w:t xml:space="preserve">туризма и </w:t>
            </w:r>
            <w:r w:rsidRPr="00E802E0">
              <w:rPr>
                <w:rFonts w:ascii="Times New Roman" w:hAnsi="Times New Roman" w:cs="Times New Roman"/>
                <w:b/>
                <w:bCs/>
                <w:sz w:val="24"/>
                <w:szCs w:val="24"/>
              </w:rPr>
              <w:t>гостеприимства</w:t>
            </w:r>
          </w:p>
        </w:tc>
        <w:tc>
          <w:tcPr>
            <w:tcW w:w="2955" w:type="pct"/>
          </w:tcPr>
          <w:p w:rsidR="00E802E0" w:rsidRPr="00E802E0" w:rsidRDefault="00E802E0" w:rsidP="00E802E0">
            <w:pPr>
              <w:spacing w:after="0" w:line="240" w:lineRule="auto"/>
              <w:rPr>
                <w:rFonts w:ascii="Times New Roman" w:hAnsi="Times New Roman" w:cs="Times New Roman"/>
                <w:b/>
                <w:bCs/>
                <w:sz w:val="24"/>
                <w:szCs w:val="24"/>
              </w:rPr>
            </w:pPr>
            <w:r w:rsidRPr="00E802E0">
              <w:rPr>
                <w:rFonts w:ascii="Times New Roman" w:hAnsi="Times New Roman" w:cs="Times New Roman"/>
                <w:b/>
                <w:bCs/>
                <w:sz w:val="24"/>
                <w:szCs w:val="24"/>
              </w:rPr>
              <w:t xml:space="preserve">Содержание учебного материала </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864" w:type="pct"/>
          </w:tcPr>
          <w:p w:rsidR="00E802E0" w:rsidRPr="00754A5F" w:rsidRDefault="00E802E0" w:rsidP="00754A5F">
            <w:pPr>
              <w:spacing w:after="0" w:line="240" w:lineRule="auto"/>
              <w:jc w:val="center"/>
              <w:rPr>
                <w:rFonts w:ascii="Times New Roman" w:hAnsi="Times New Roman" w:cs="Times New Roman"/>
                <w:sz w:val="24"/>
                <w:szCs w:val="24"/>
              </w:rPr>
            </w:pPr>
          </w:p>
        </w:tc>
      </w:tr>
      <w:tr w:rsidR="00532570" w:rsidRPr="00792D58" w:rsidTr="00532570">
        <w:trPr>
          <w:trHeight w:val="944"/>
        </w:trPr>
        <w:tc>
          <w:tcPr>
            <w:tcW w:w="836" w:type="pct"/>
            <w:vMerge/>
          </w:tcPr>
          <w:p w:rsidR="00E802E0" w:rsidRPr="00E802E0" w:rsidRDefault="00E802E0" w:rsidP="00E802E0">
            <w:pPr>
              <w:spacing w:after="0" w:line="240" w:lineRule="auto"/>
              <w:rPr>
                <w:rFonts w:ascii="Times New Roman" w:hAnsi="Times New Roman" w:cs="Times New Roman"/>
                <w:b/>
                <w:bCs/>
                <w:sz w:val="24"/>
                <w:szCs w:val="24"/>
              </w:rPr>
            </w:pPr>
          </w:p>
        </w:tc>
        <w:tc>
          <w:tcPr>
            <w:tcW w:w="2955" w:type="pct"/>
          </w:tcPr>
          <w:p w:rsidR="00E802E0" w:rsidRPr="00E802E0" w:rsidRDefault="00E802E0" w:rsidP="00532570">
            <w:pPr>
              <w:spacing w:after="0" w:line="240" w:lineRule="auto"/>
              <w:jc w:val="both"/>
              <w:rPr>
                <w:rFonts w:ascii="Times New Roman" w:hAnsi="Times New Roman" w:cs="Times New Roman"/>
                <w:b/>
                <w:bCs/>
                <w:sz w:val="24"/>
                <w:szCs w:val="24"/>
              </w:rPr>
            </w:pPr>
            <w:r w:rsidRPr="00E802E0">
              <w:rPr>
                <w:rFonts w:ascii="Times New Roman" w:hAnsi="Times New Roman" w:cs="Times New Roman"/>
                <w:b/>
                <w:bCs/>
                <w:sz w:val="24"/>
                <w:szCs w:val="24"/>
              </w:rPr>
              <w:t xml:space="preserve">1. </w:t>
            </w:r>
            <w:r w:rsidRPr="00E802E0">
              <w:rPr>
                <w:rFonts w:ascii="Times New Roman" w:hAnsi="Times New Roman" w:cs="Times New Roman"/>
                <w:sz w:val="24"/>
                <w:szCs w:val="24"/>
              </w:rPr>
              <w:t xml:space="preserve">Организация (предприятие) как первичный, главный и самостоятельный элемент экономической системы. Основы организации предпринимательской деятельности в </w:t>
            </w:r>
            <w:r w:rsidR="00532570">
              <w:rPr>
                <w:rFonts w:ascii="Times New Roman" w:hAnsi="Times New Roman" w:cs="Times New Roman"/>
                <w:sz w:val="24"/>
                <w:szCs w:val="24"/>
              </w:rPr>
              <w:t>предприятии туризма и гостеприимства</w:t>
            </w:r>
            <w:r w:rsidRPr="00E802E0">
              <w:rPr>
                <w:rFonts w:ascii="Times New Roman" w:hAnsi="Times New Roman" w:cs="Times New Roman"/>
                <w:sz w:val="24"/>
                <w:szCs w:val="24"/>
              </w:rPr>
              <w:t>. Формы управления организациями в отрасли</w:t>
            </w:r>
            <w:r w:rsidR="00532570">
              <w:rPr>
                <w:rFonts w:ascii="Times New Roman" w:hAnsi="Times New Roman" w:cs="Times New Roman"/>
                <w:b/>
                <w:bCs/>
                <w:sz w:val="24"/>
                <w:szCs w:val="24"/>
              </w:rPr>
              <w:t xml:space="preserve"> </w:t>
            </w:r>
            <w:r w:rsidR="00532570" w:rsidRPr="00532570">
              <w:rPr>
                <w:rFonts w:ascii="Times New Roman" w:hAnsi="Times New Roman" w:cs="Times New Roman"/>
                <w:bCs/>
                <w:sz w:val="24"/>
                <w:szCs w:val="24"/>
              </w:rPr>
              <w:t>туризма и гостеприимства</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E802E0" w:rsidRPr="00754A5F" w:rsidRDefault="00E802E0" w:rsidP="00754A5F">
            <w:pPr>
              <w:spacing w:after="0" w:line="240" w:lineRule="auto"/>
              <w:jc w:val="center"/>
              <w:rPr>
                <w:rFonts w:ascii="Times New Roman" w:hAnsi="Times New Roman" w:cs="Times New Roman"/>
                <w:bCs/>
                <w:sz w:val="24"/>
                <w:szCs w:val="24"/>
              </w:rPr>
            </w:pPr>
          </w:p>
        </w:tc>
      </w:tr>
      <w:tr w:rsidR="00E802E0" w:rsidRPr="00792D58" w:rsidTr="00754A5F">
        <w:trPr>
          <w:trHeight w:val="262"/>
        </w:trPr>
        <w:tc>
          <w:tcPr>
            <w:tcW w:w="5000" w:type="pct"/>
            <w:gridSpan w:val="4"/>
          </w:tcPr>
          <w:p w:rsidR="00E802E0" w:rsidRPr="00754A5F" w:rsidRDefault="00E802E0"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
                <w:bCs/>
                <w:sz w:val="24"/>
                <w:szCs w:val="24"/>
              </w:rPr>
              <w:t>Раздел 2. Экономические основы функционирования предприятия (организации) отрасли гостеприимства</w:t>
            </w:r>
          </w:p>
        </w:tc>
      </w:tr>
      <w:tr w:rsidR="00532570" w:rsidRPr="00792D58" w:rsidTr="00532570">
        <w:trPr>
          <w:trHeight w:val="20"/>
        </w:trPr>
        <w:tc>
          <w:tcPr>
            <w:tcW w:w="836" w:type="pct"/>
            <w:vMerge w:val="restart"/>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Тема 2.1.</w:t>
            </w:r>
          </w:p>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 xml:space="preserve">Основы внутрифирменного планирования в </w:t>
            </w:r>
            <w:r w:rsidRPr="00E802E0">
              <w:rPr>
                <w:rFonts w:ascii="Times New Roman" w:hAnsi="Times New Roman" w:cs="Times New Roman"/>
                <w:b/>
                <w:bCs/>
                <w:sz w:val="24"/>
                <w:szCs w:val="24"/>
              </w:rPr>
              <w:lastRenderedPageBreak/>
              <w:t>современных условиях хозяйствования.</w:t>
            </w:r>
          </w:p>
        </w:tc>
        <w:tc>
          <w:tcPr>
            <w:tcW w:w="2955" w:type="pct"/>
          </w:tcPr>
          <w:p w:rsidR="00E802E0" w:rsidRPr="00E802E0" w:rsidRDefault="00E802E0" w:rsidP="00E802E0">
            <w:pPr>
              <w:spacing w:after="0" w:line="240" w:lineRule="auto"/>
              <w:rPr>
                <w:rFonts w:ascii="Times New Roman" w:hAnsi="Times New Roman" w:cs="Times New Roman"/>
                <w:b/>
                <w:bCs/>
                <w:sz w:val="24"/>
                <w:szCs w:val="24"/>
              </w:rPr>
            </w:pPr>
            <w:r w:rsidRPr="00E802E0">
              <w:rPr>
                <w:rFonts w:ascii="Times New Roman" w:hAnsi="Times New Roman" w:cs="Times New Roman"/>
                <w:b/>
                <w:bCs/>
                <w:sz w:val="24"/>
                <w:szCs w:val="24"/>
              </w:rPr>
              <w:lastRenderedPageBreak/>
              <w:t xml:space="preserve">Содержание учебного материала </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864" w:type="pct"/>
          </w:tcPr>
          <w:p w:rsidR="00E802E0" w:rsidRPr="00754A5F" w:rsidRDefault="00E802E0" w:rsidP="00754A5F">
            <w:pPr>
              <w:spacing w:after="0" w:line="240" w:lineRule="auto"/>
              <w:jc w:val="center"/>
              <w:rPr>
                <w:rFonts w:ascii="Times New Roman" w:hAnsi="Times New Roman" w:cs="Times New Roman"/>
                <w:sz w:val="24"/>
                <w:szCs w:val="24"/>
              </w:rPr>
            </w:pPr>
          </w:p>
        </w:tc>
      </w:tr>
      <w:tr w:rsidR="00532570" w:rsidRPr="00792D58" w:rsidTr="00532570">
        <w:trPr>
          <w:trHeight w:val="20"/>
        </w:trPr>
        <w:tc>
          <w:tcPr>
            <w:tcW w:w="836" w:type="pct"/>
            <w:vMerge/>
          </w:tcPr>
          <w:p w:rsidR="00E802E0" w:rsidRPr="00E802E0" w:rsidRDefault="00E802E0" w:rsidP="00E802E0">
            <w:pPr>
              <w:spacing w:after="0" w:line="240" w:lineRule="auto"/>
              <w:rPr>
                <w:rFonts w:ascii="Times New Roman" w:hAnsi="Times New Roman" w:cs="Times New Roman"/>
                <w:b/>
                <w:bCs/>
                <w:sz w:val="24"/>
                <w:szCs w:val="24"/>
              </w:rPr>
            </w:pPr>
          </w:p>
        </w:tc>
        <w:tc>
          <w:tcPr>
            <w:tcW w:w="2955" w:type="pct"/>
          </w:tcPr>
          <w:p w:rsidR="00E802E0" w:rsidRPr="00E802E0" w:rsidRDefault="00E802E0" w:rsidP="00E802E0">
            <w:pPr>
              <w:spacing w:after="0" w:line="240" w:lineRule="auto"/>
              <w:jc w:val="both"/>
              <w:rPr>
                <w:rFonts w:ascii="Times New Roman" w:hAnsi="Times New Roman" w:cs="Times New Roman"/>
                <w:b/>
                <w:bCs/>
                <w:sz w:val="24"/>
                <w:szCs w:val="24"/>
              </w:rPr>
            </w:pPr>
            <w:r w:rsidRPr="00E802E0">
              <w:rPr>
                <w:rFonts w:ascii="Times New Roman" w:hAnsi="Times New Roman" w:cs="Times New Roman"/>
                <w:bCs/>
                <w:sz w:val="24"/>
                <w:szCs w:val="24"/>
              </w:rPr>
              <w:t xml:space="preserve">Основы внутрифирменного планирования в современных условиях хозяйствования. Методы и принципы планирования. Система планов </w:t>
            </w:r>
            <w:r w:rsidR="00532570">
              <w:rPr>
                <w:rFonts w:ascii="Times New Roman" w:hAnsi="Times New Roman" w:cs="Times New Roman"/>
                <w:bCs/>
                <w:sz w:val="24"/>
                <w:szCs w:val="24"/>
              </w:rPr>
              <w:t>предприятий туризма и гостеприимства</w:t>
            </w:r>
            <w:r w:rsidRPr="00E802E0">
              <w:rPr>
                <w:rFonts w:ascii="Times New Roman" w:hAnsi="Times New Roman" w:cs="Times New Roman"/>
                <w:bCs/>
                <w:sz w:val="24"/>
                <w:szCs w:val="24"/>
              </w:rPr>
              <w:t xml:space="preserve">. Текущий план предприятия </w:t>
            </w:r>
            <w:r w:rsidR="00532570">
              <w:rPr>
                <w:rFonts w:ascii="Times New Roman" w:hAnsi="Times New Roman" w:cs="Times New Roman"/>
                <w:bCs/>
                <w:sz w:val="24"/>
                <w:szCs w:val="24"/>
              </w:rPr>
              <w:t xml:space="preserve">туризма и </w:t>
            </w:r>
            <w:r w:rsidRPr="00E802E0">
              <w:rPr>
                <w:rFonts w:ascii="Times New Roman" w:hAnsi="Times New Roman" w:cs="Times New Roman"/>
                <w:bCs/>
                <w:sz w:val="24"/>
                <w:szCs w:val="24"/>
              </w:rPr>
              <w:lastRenderedPageBreak/>
              <w:t>гостеприимства.</w:t>
            </w:r>
            <w:r w:rsidRPr="00E802E0">
              <w:rPr>
                <w:rFonts w:ascii="Times New Roman" w:hAnsi="Times New Roman" w:cs="Times New Roman"/>
                <w:b/>
                <w:bCs/>
                <w:sz w:val="24"/>
                <w:szCs w:val="24"/>
              </w:rPr>
              <w:t xml:space="preserve"> </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lastRenderedPageBreak/>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E802E0" w:rsidRPr="00754A5F" w:rsidRDefault="00E802E0" w:rsidP="00754A5F">
            <w:pPr>
              <w:spacing w:after="0" w:line="240" w:lineRule="auto"/>
              <w:jc w:val="center"/>
              <w:rPr>
                <w:rFonts w:ascii="Times New Roman" w:hAnsi="Times New Roman" w:cs="Times New Roman"/>
                <w:bCs/>
                <w:sz w:val="24"/>
                <w:szCs w:val="24"/>
              </w:rPr>
            </w:pPr>
          </w:p>
        </w:tc>
      </w:tr>
      <w:tr w:rsidR="00532570" w:rsidRPr="00792D58" w:rsidTr="00532570">
        <w:trPr>
          <w:trHeight w:val="20"/>
        </w:trPr>
        <w:tc>
          <w:tcPr>
            <w:tcW w:w="836" w:type="pct"/>
            <w:vMerge w:val="restart"/>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lastRenderedPageBreak/>
              <w:t xml:space="preserve">Тема 2.2. Структура доходов </w:t>
            </w:r>
            <w:r w:rsidR="00532570">
              <w:rPr>
                <w:rFonts w:ascii="Times New Roman" w:hAnsi="Times New Roman" w:cs="Times New Roman"/>
                <w:b/>
                <w:bCs/>
                <w:sz w:val="24"/>
                <w:szCs w:val="24"/>
              </w:rPr>
              <w:t>предприятий туризма и гостеприимства</w:t>
            </w:r>
          </w:p>
        </w:tc>
        <w:tc>
          <w:tcPr>
            <w:tcW w:w="2955" w:type="pct"/>
          </w:tcPr>
          <w:p w:rsidR="00E802E0" w:rsidRPr="00E802E0" w:rsidRDefault="00E802E0" w:rsidP="00E802E0">
            <w:pPr>
              <w:spacing w:after="0" w:line="240" w:lineRule="auto"/>
              <w:rPr>
                <w:rFonts w:ascii="Times New Roman" w:hAnsi="Times New Roman" w:cs="Times New Roman"/>
                <w:bCs/>
                <w:sz w:val="24"/>
                <w:szCs w:val="24"/>
              </w:rPr>
            </w:pPr>
            <w:r w:rsidRPr="00E802E0">
              <w:rPr>
                <w:rFonts w:ascii="Times New Roman" w:hAnsi="Times New Roman" w:cs="Times New Roman"/>
                <w:b/>
                <w:bCs/>
                <w:sz w:val="24"/>
                <w:szCs w:val="24"/>
              </w:rPr>
              <w:t>Содержание учебного материала</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864" w:type="pct"/>
          </w:tcPr>
          <w:p w:rsidR="00E802E0" w:rsidRPr="00754A5F" w:rsidRDefault="00E802E0" w:rsidP="00754A5F">
            <w:pPr>
              <w:spacing w:after="0" w:line="240" w:lineRule="auto"/>
              <w:jc w:val="center"/>
              <w:rPr>
                <w:rFonts w:ascii="Times New Roman" w:hAnsi="Times New Roman" w:cs="Times New Roman"/>
                <w:bCs/>
                <w:sz w:val="24"/>
                <w:szCs w:val="24"/>
              </w:rPr>
            </w:pPr>
          </w:p>
        </w:tc>
      </w:tr>
      <w:tr w:rsidR="00532570" w:rsidRPr="00792D58" w:rsidTr="00532570">
        <w:trPr>
          <w:trHeight w:val="20"/>
        </w:trPr>
        <w:tc>
          <w:tcPr>
            <w:tcW w:w="836" w:type="pct"/>
            <w:vMerge/>
          </w:tcPr>
          <w:p w:rsidR="00E802E0" w:rsidRPr="00E802E0" w:rsidRDefault="00E802E0" w:rsidP="00E802E0">
            <w:pPr>
              <w:spacing w:after="0" w:line="240" w:lineRule="auto"/>
              <w:rPr>
                <w:rFonts w:ascii="Times New Roman" w:hAnsi="Times New Roman" w:cs="Times New Roman"/>
                <w:b/>
                <w:bCs/>
                <w:sz w:val="24"/>
                <w:szCs w:val="24"/>
              </w:rPr>
            </w:pPr>
          </w:p>
        </w:tc>
        <w:tc>
          <w:tcPr>
            <w:tcW w:w="2955" w:type="pct"/>
          </w:tcPr>
          <w:p w:rsidR="00E802E0" w:rsidRPr="00E802E0" w:rsidRDefault="00E802E0" w:rsidP="00532570">
            <w:pPr>
              <w:spacing w:after="0" w:line="240" w:lineRule="auto"/>
              <w:jc w:val="both"/>
              <w:rPr>
                <w:rFonts w:ascii="Times New Roman" w:hAnsi="Times New Roman" w:cs="Times New Roman"/>
                <w:b/>
                <w:bCs/>
                <w:sz w:val="24"/>
                <w:szCs w:val="24"/>
              </w:rPr>
            </w:pPr>
            <w:r w:rsidRPr="00E802E0">
              <w:rPr>
                <w:rFonts w:ascii="Times New Roman" w:hAnsi="Times New Roman" w:cs="Times New Roman"/>
                <w:sz w:val="24"/>
                <w:szCs w:val="24"/>
              </w:rPr>
              <w:t xml:space="preserve">Структура доходов. Основные факторы, определяющими доход </w:t>
            </w:r>
            <w:r w:rsidR="00532570">
              <w:rPr>
                <w:rFonts w:ascii="Times New Roman" w:hAnsi="Times New Roman" w:cs="Times New Roman"/>
                <w:sz w:val="24"/>
                <w:szCs w:val="24"/>
              </w:rPr>
              <w:t>предприятий туризма и гостеприимства</w:t>
            </w:r>
            <w:r w:rsidRPr="00E802E0">
              <w:rPr>
                <w:rFonts w:ascii="Times New Roman" w:hAnsi="Times New Roman" w:cs="Times New Roman"/>
                <w:sz w:val="24"/>
                <w:szCs w:val="24"/>
              </w:rPr>
              <w:t xml:space="preserve">. </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E802E0" w:rsidRPr="00754A5F" w:rsidRDefault="00E802E0" w:rsidP="00754A5F">
            <w:pPr>
              <w:spacing w:after="0" w:line="240" w:lineRule="auto"/>
              <w:jc w:val="center"/>
              <w:rPr>
                <w:rFonts w:ascii="Times New Roman" w:hAnsi="Times New Roman" w:cs="Times New Roman"/>
                <w:bCs/>
                <w:sz w:val="24"/>
                <w:szCs w:val="24"/>
              </w:rPr>
            </w:pPr>
          </w:p>
        </w:tc>
      </w:tr>
      <w:tr w:rsidR="00532570" w:rsidRPr="00792D58" w:rsidTr="00532570">
        <w:trPr>
          <w:trHeight w:val="20"/>
        </w:trPr>
        <w:tc>
          <w:tcPr>
            <w:tcW w:w="836" w:type="pct"/>
            <w:vMerge w:val="restart"/>
          </w:tcPr>
          <w:p w:rsidR="00E802E0" w:rsidRPr="00E802E0" w:rsidRDefault="00E802E0" w:rsidP="0053257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Тема 2.3.  Производственная (эксплуатационная) программ</w:t>
            </w:r>
            <w:r w:rsidR="00532570">
              <w:rPr>
                <w:rFonts w:ascii="Times New Roman" w:hAnsi="Times New Roman" w:cs="Times New Roman"/>
                <w:b/>
                <w:bCs/>
                <w:sz w:val="24"/>
                <w:szCs w:val="24"/>
              </w:rPr>
              <w:t>а</w:t>
            </w:r>
            <w:r w:rsidRPr="00E802E0">
              <w:rPr>
                <w:rFonts w:ascii="Times New Roman" w:hAnsi="Times New Roman" w:cs="Times New Roman"/>
                <w:b/>
                <w:bCs/>
                <w:sz w:val="24"/>
                <w:szCs w:val="24"/>
              </w:rPr>
              <w:t xml:space="preserve"> </w:t>
            </w:r>
          </w:p>
        </w:tc>
        <w:tc>
          <w:tcPr>
            <w:tcW w:w="2955" w:type="pct"/>
          </w:tcPr>
          <w:p w:rsidR="00E802E0" w:rsidRPr="00E802E0" w:rsidRDefault="00E802E0" w:rsidP="00E802E0">
            <w:pPr>
              <w:spacing w:after="0" w:line="240" w:lineRule="auto"/>
              <w:rPr>
                <w:rFonts w:ascii="Times New Roman" w:hAnsi="Times New Roman" w:cs="Times New Roman"/>
                <w:sz w:val="24"/>
                <w:szCs w:val="24"/>
              </w:rPr>
            </w:pPr>
            <w:r w:rsidRPr="00E802E0">
              <w:rPr>
                <w:rFonts w:ascii="Times New Roman" w:hAnsi="Times New Roman" w:cs="Times New Roman"/>
                <w:b/>
                <w:bCs/>
                <w:sz w:val="24"/>
                <w:szCs w:val="24"/>
              </w:rPr>
              <w:t>Содержание учебного материала</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864" w:type="pct"/>
          </w:tcPr>
          <w:p w:rsidR="00E802E0" w:rsidRPr="00754A5F" w:rsidRDefault="00E802E0" w:rsidP="00754A5F">
            <w:pPr>
              <w:spacing w:after="0" w:line="240" w:lineRule="auto"/>
              <w:jc w:val="center"/>
              <w:rPr>
                <w:rFonts w:ascii="Times New Roman" w:hAnsi="Times New Roman" w:cs="Times New Roman"/>
                <w:bCs/>
                <w:sz w:val="24"/>
                <w:szCs w:val="24"/>
              </w:rPr>
            </w:pPr>
          </w:p>
        </w:tc>
      </w:tr>
      <w:tr w:rsidR="00532570" w:rsidRPr="00792D58" w:rsidTr="00532570">
        <w:trPr>
          <w:trHeight w:val="20"/>
        </w:trPr>
        <w:tc>
          <w:tcPr>
            <w:tcW w:w="836" w:type="pct"/>
            <w:vMerge/>
          </w:tcPr>
          <w:p w:rsidR="00E802E0" w:rsidRPr="00E802E0" w:rsidRDefault="00E802E0" w:rsidP="00E802E0">
            <w:pPr>
              <w:spacing w:after="0" w:line="240" w:lineRule="auto"/>
              <w:rPr>
                <w:rFonts w:ascii="Times New Roman" w:hAnsi="Times New Roman" w:cs="Times New Roman"/>
                <w:b/>
                <w:bCs/>
                <w:sz w:val="24"/>
                <w:szCs w:val="24"/>
              </w:rPr>
            </w:pPr>
          </w:p>
        </w:tc>
        <w:tc>
          <w:tcPr>
            <w:tcW w:w="2955" w:type="pct"/>
          </w:tcPr>
          <w:p w:rsidR="00532570" w:rsidRPr="00532570" w:rsidRDefault="00532570" w:rsidP="00532570">
            <w:pPr>
              <w:spacing w:after="0" w:line="240" w:lineRule="auto"/>
              <w:jc w:val="both"/>
              <w:rPr>
                <w:rFonts w:ascii="Times New Roman" w:hAnsi="Times New Roman" w:cs="Times New Roman"/>
                <w:sz w:val="24"/>
                <w:szCs w:val="24"/>
              </w:rPr>
            </w:pPr>
            <w:r w:rsidRPr="00532570">
              <w:rPr>
                <w:rFonts w:ascii="Times New Roman" w:hAnsi="Times New Roman" w:cs="Times New Roman"/>
                <w:sz w:val="24"/>
                <w:szCs w:val="24"/>
              </w:rPr>
              <w:t>Понятие и содержание производственной (эксплуатационной) программы</w:t>
            </w:r>
          </w:p>
          <w:p w:rsidR="00E802E0" w:rsidRPr="00E802E0" w:rsidRDefault="00532570" w:rsidP="00532570">
            <w:pPr>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гостиницы</w:t>
            </w:r>
            <w:r w:rsidR="00E802E0" w:rsidRPr="00E802E0">
              <w:rPr>
                <w:rFonts w:ascii="Times New Roman" w:hAnsi="Times New Roman" w:cs="Times New Roman"/>
                <w:sz w:val="24"/>
                <w:szCs w:val="24"/>
              </w:rPr>
              <w:t>. Факторы формирования эксплуатационной программы. Планирование эксплуатационной программы. Показатели эксплуатационной программы</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E802E0" w:rsidRPr="00754A5F" w:rsidRDefault="00E802E0" w:rsidP="00754A5F">
            <w:pPr>
              <w:spacing w:after="0" w:line="240" w:lineRule="auto"/>
              <w:jc w:val="center"/>
              <w:rPr>
                <w:rFonts w:ascii="Times New Roman" w:hAnsi="Times New Roman" w:cs="Times New Roman"/>
                <w:bCs/>
                <w:sz w:val="24"/>
                <w:szCs w:val="24"/>
              </w:rPr>
            </w:pPr>
          </w:p>
        </w:tc>
      </w:tr>
      <w:tr w:rsidR="00532570" w:rsidRPr="00792D58" w:rsidTr="00532570">
        <w:trPr>
          <w:trHeight w:val="20"/>
        </w:trPr>
        <w:tc>
          <w:tcPr>
            <w:tcW w:w="836" w:type="pct"/>
            <w:vMerge/>
          </w:tcPr>
          <w:p w:rsidR="00E802E0" w:rsidRPr="00E802E0" w:rsidRDefault="00E802E0" w:rsidP="00E802E0">
            <w:pPr>
              <w:spacing w:after="0" w:line="240" w:lineRule="auto"/>
              <w:rPr>
                <w:rFonts w:ascii="Times New Roman" w:hAnsi="Times New Roman" w:cs="Times New Roman"/>
                <w:b/>
                <w:bCs/>
                <w:sz w:val="24"/>
                <w:szCs w:val="24"/>
              </w:rPr>
            </w:pPr>
          </w:p>
        </w:tc>
        <w:tc>
          <w:tcPr>
            <w:tcW w:w="2955" w:type="pct"/>
          </w:tcPr>
          <w:p w:rsidR="00E802E0" w:rsidRPr="00E802E0" w:rsidRDefault="00E802E0" w:rsidP="00E802E0">
            <w:pPr>
              <w:spacing w:after="0" w:line="240" w:lineRule="auto"/>
              <w:jc w:val="both"/>
              <w:rPr>
                <w:rFonts w:ascii="Times New Roman" w:hAnsi="Times New Roman" w:cs="Times New Roman"/>
                <w:b/>
                <w:sz w:val="24"/>
                <w:szCs w:val="24"/>
              </w:rPr>
            </w:pPr>
            <w:r w:rsidRPr="00E802E0">
              <w:rPr>
                <w:rFonts w:ascii="Times New Roman" w:hAnsi="Times New Roman" w:cs="Times New Roman"/>
                <w:b/>
                <w:sz w:val="24"/>
                <w:szCs w:val="24"/>
              </w:rPr>
              <w:t xml:space="preserve">В том числе,  практических занятий </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864" w:type="pct"/>
          </w:tcPr>
          <w:p w:rsidR="00E802E0" w:rsidRPr="00754A5F" w:rsidRDefault="00E802E0" w:rsidP="00754A5F">
            <w:pPr>
              <w:spacing w:after="0" w:line="240" w:lineRule="auto"/>
              <w:jc w:val="center"/>
              <w:rPr>
                <w:rFonts w:ascii="Times New Roman" w:hAnsi="Times New Roman" w:cs="Times New Roman"/>
                <w:bCs/>
                <w:sz w:val="24"/>
                <w:szCs w:val="24"/>
              </w:rPr>
            </w:pPr>
          </w:p>
        </w:tc>
      </w:tr>
      <w:tr w:rsidR="00532570" w:rsidRPr="00792D58" w:rsidTr="00532570">
        <w:trPr>
          <w:trHeight w:val="20"/>
        </w:trPr>
        <w:tc>
          <w:tcPr>
            <w:tcW w:w="836" w:type="pct"/>
            <w:vMerge/>
          </w:tcPr>
          <w:p w:rsidR="00E802E0" w:rsidRPr="00E802E0" w:rsidRDefault="00E802E0" w:rsidP="00E802E0">
            <w:pPr>
              <w:spacing w:after="0" w:line="240" w:lineRule="auto"/>
              <w:rPr>
                <w:rFonts w:ascii="Times New Roman" w:hAnsi="Times New Roman" w:cs="Times New Roman"/>
                <w:b/>
                <w:bCs/>
                <w:sz w:val="24"/>
                <w:szCs w:val="24"/>
              </w:rPr>
            </w:pPr>
          </w:p>
        </w:tc>
        <w:tc>
          <w:tcPr>
            <w:tcW w:w="2955" w:type="pct"/>
          </w:tcPr>
          <w:p w:rsidR="00E802E0" w:rsidRPr="00E802E0" w:rsidRDefault="00E802E0" w:rsidP="00E802E0">
            <w:pPr>
              <w:spacing w:after="0" w:line="240" w:lineRule="auto"/>
              <w:jc w:val="both"/>
              <w:rPr>
                <w:rFonts w:ascii="Times New Roman" w:hAnsi="Times New Roman" w:cs="Times New Roman"/>
                <w:b/>
                <w:sz w:val="24"/>
                <w:szCs w:val="24"/>
              </w:rPr>
            </w:pPr>
            <w:r w:rsidRPr="00E802E0">
              <w:rPr>
                <w:rFonts w:ascii="Times New Roman" w:hAnsi="Times New Roman" w:cs="Times New Roman"/>
                <w:sz w:val="24"/>
                <w:szCs w:val="24"/>
              </w:rPr>
              <w:t xml:space="preserve">Практическое занятие №1. Расчёт пропускной способности </w:t>
            </w:r>
            <w:r w:rsidR="00532570">
              <w:rPr>
                <w:rFonts w:ascii="Times New Roman" w:hAnsi="Times New Roman" w:cs="Times New Roman"/>
                <w:sz w:val="24"/>
                <w:szCs w:val="24"/>
              </w:rPr>
              <w:t>предприятий туризма и гостеприимства</w:t>
            </w:r>
            <w:r w:rsidRPr="00E802E0">
              <w:rPr>
                <w:rFonts w:ascii="Times New Roman" w:hAnsi="Times New Roman" w:cs="Times New Roman"/>
                <w:sz w:val="24"/>
                <w:szCs w:val="24"/>
              </w:rPr>
              <w:t xml:space="preserve"> и коэффициента использования номерного фонда</w:t>
            </w:r>
            <w:r w:rsidR="00532570">
              <w:rPr>
                <w:rFonts w:ascii="Times New Roman" w:hAnsi="Times New Roman" w:cs="Times New Roman"/>
                <w:sz w:val="24"/>
                <w:szCs w:val="24"/>
              </w:rPr>
              <w:t xml:space="preserve"> гостиницы</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lang w:val="en-US"/>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E802E0" w:rsidRPr="00754A5F" w:rsidRDefault="00E802E0" w:rsidP="00754A5F">
            <w:pPr>
              <w:spacing w:after="0" w:line="240" w:lineRule="auto"/>
              <w:jc w:val="center"/>
              <w:rPr>
                <w:rFonts w:ascii="Times New Roman" w:hAnsi="Times New Roman" w:cs="Times New Roman"/>
                <w:bCs/>
                <w:sz w:val="24"/>
                <w:szCs w:val="24"/>
              </w:rPr>
            </w:pPr>
          </w:p>
        </w:tc>
      </w:tr>
      <w:tr w:rsidR="00532570" w:rsidRPr="00792D58" w:rsidTr="00532570">
        <w:trPr>
          <w:trHeight w:val="20"/>
        </w:trPr>
        <w:tc>
          <w:tcPr>
            <w:tcW w:w="836" w:type="pct"/>
            <w:vMerge/>
          </w:tcPr>
          <w:p w:rsidR="00E802E0" w:rsidRPr="00E802E0" w:rsidRDefault="00E802E0" w:rsidP="00E802E0">
            <w:pPr>
              <w:spacing w:after="0" w:line="240" w:lineRule="auto"/>
              <w:rPr>
                <w:rFonts w:ascii="Times New Roman" w:hAnsi="Times New Roman" w:cs="Times New Roman"/>
                <w:b/>
                <w:bCs/>
                <w:sz w:val="24"/>
                <w:szCs w:val="24"/>
              </w:rPr>
            </w:pPr>
          </w:p>
        </w:tc>
        <w:tc>
          <w:tcPr>
            <w:tcW w:w="2955" w:type="pct"/>
          </w:tcPr>
          <w:p w:rsidR="00E802E0" w:rsidRPr="00E802E0" w:rsidRDefault="00E802E0" w:rsidP="00E802E0">
            <w:pPr>
              <w:spacing w:after="0" w:line="240" w:lineRule="auto"/>
              <w:jc w:val="both"/>
              <w:rPr>
                <w:rFonts w:ascii="Times New Roman" w:hAnsi="Times New Roman" w:cs="Times New Roman"/>
                <w:sz w:val="24"/>
                <w:szCs w:val="24"/>
              </w:rPr>
            </w:pPr>
            <w:r w:rsidRPr="00E802E0">
              <w:rPr>
                <w:rFonts w:ascii="Times New Roman" w:hAnsi="Times New Roman" w:cs="Times New Roman"/>
                <w:sz w:val="24"/>
                <w:szCs w:val="24"/>
              </w:rPr>
              <w:t>Практическое занятие № 2. Расчёт объёма реализации основных услуг. Расчёт объёма реализации дополнительных услуг</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E802E0" w:rsidRPr="00754A5F" w:rsidRDefault="00E802E0" w:rsidP="00754A5F">
            <w:pPr>
              <w:spacing w:after="0" w:line="240" w:lineRule="auto"/>
              <w:jc w:val="center"/>
              <w:rPr>
                <w:rFonts w:ascii="Times New Roman" w:hAnsi="Times New Roman" w:cs="Times New Roman"/>
                <w:bCs/>
                <w:sz w:val="24"/>
                <w:szCs w:val="24"/>
              </w:rPr>
            </w:pPr>
          </w:p>
        </w:tc>
      </w:tr>
      <w:tr w:rsidR="00E802E0" w:rsidRPr="00792D58" w:rsidTr="00754A5F">
        <w:trPr>
          <w:trHeight w:val="20"/>
        </w:trPr>
        <w:tc>
          <w:tcPr>
            <w:tcW w:w="5000" w:type="pct"/>
            <w:gridSpan w:val="4"/>
          </w:tcPr>
          <w:p w:rsidR="00E802E0" w:rsidRPr="00754A5F" w:rsidRDefault="00E802E0"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
                <w:bCs/>
                <w:sz w:val="24"/>
                <w:szCs w:val="24"/>
              </w:rPr>
              <w:t xml:space="preserve">Раздел 3. </w:t>
            </w:r>
            <w:r w:rsidRPr="00754A5F">
              <w:rPr>
                <w:rFonts w:ascii="Times New Roman" w:hAnsi="Times New Roman" w:cs="Times New Roman"/>
                <w:b/>
                <w:sz w:val="24"/>
                <w:szCs w:val="24"/>
              </w:rPr>
              <w:t>Экономические ресурсы предприятия.</w:t>
            </w:r>
          </w:p>
        </w:tc>
      </w:tr>
      <w:tr w:rsidR="00532570" w:rsidRPr="00792D58" w:rsidTr="00532570">
        <w:trPr>
          <w:trHeight w:val="20"/>
        </w:trPr>
        <w:tc>
          <w:tcPr>
            <w:tcW w:w="836" w:type="pct"/>
            <w:vMerge w:val="restart"/>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 xml:space="preserve">Тема 3.1.  </w:t>
            </w:r>
            <w:r w:rsidRPr="00E802E0">
              <w:rPr>
                <w:rFonts w:ascii="Times New Roman" w:hAnsi="Times New Roman" w:cs="Times New Roman"/>
                <w:b/>
                <w:sz w:val="24"/>
                <w:szCs w:val="24"/>
              </w:rPr>
              <w:t xml:space="preserve">Производственные фонды предприятий отрасли </w:t>
            </w:r>
            <w:r w:rsidR="00532570">
              <w:rPr>
                <w:rFonts w:ascii="Times New Roman" w:hAnsi="Times New Roman" w:cs="Times New Roman"/>
                <w:b/>
                <w:sz w:val="24"/>
                <w:szCs w:val="24"/>
              </w:rPr>
              <w:t xml:space="preserve">туризма и </w:t>
            </w:r>
            <w:r w:rsidRPr="00E802E0">
              <w:rPr>
                <w:rFonts w:ascii="Times New Roman" w:hAnsi="Times New Roman" w:cs="Times New Roman"/>
                <w:b/>
                <w:sz w:val="24"/>
                <w:szCs w:val="24"/>
              </w:rPr>
              <w:t>гостеприимства</w:t>
            </w:r>
          </w:p>
        </w:tc>
        <w:tc>
          <w:tcPr>
            <w:tcW w:w="2955" w:type="pct"/>
          </w:tcPr>
          <w:p w:rsidR="00E802E0" w:rsidRPr="00E802E0" w:rsidRDefault="00E802E0" w:rsidP="00E802E0">
            <w:pPr>
              <w:spacing w:after="0" w:line="240" w:lineRule="auto"/>
              <w:rPr>
                <w:rFonts w:ascii="Times New Roman" w:hAnsi="Times New Roman" w:cs="Times New Roman"/>
                <w:b/>
                <w:bCs/>
                <w:sz w:val="24"/>
                <w:szCs w:val="24"/>
              </w:rPr>
            </w:pPr>
            <w:r w:rsidRPr="00E802E0">
              <w:rPr>
                <w:rFonts w:ascii="Times New Roman" w:hAnsi="Times New Roman" w:cs="Times New Roman"/>
                <w:b/>
                <w:bCs/>
                <w:sz w:val="24"/>
                <w:szCs w:val="24"/>
              </w:rPr>
              <w:t xml:space="preserve">Содержание учебного материала </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864" w:type="pct"/>
          </w:tcPr>
          <w:p w:rsidR="00E802E0" w:rsidRPr="00754A5F" w:rsidRDefault="00E802E0" w:rsidP="00754A5F">
            <w:pPr>
              <w:spacing w:after="0" w:line="240" w:lineRule="auto"/>
              <w:jc w:val="center"/>
              <w:rPr>
                <w:rFonts w:ascii="Times New Roman" w:hAnsi="Times New Roman" w:cs="Times New Roman"/>
                <w:sz w:val="24"/>
                <w:szCs w:val="24"/>
              </w:rPr>
            </w:pPr>
          </w:p>
        </w:tc>
      </w:tr>
      <w:tr w:rsidR="00532570" w:rsidRPr="00792D58" w:rsidTr="00532570">
        <w:trPr>
          <w:trHeight w:val="20"/>
        </w:trPr>
        <w:tc>
          <w:tcPr>
            <w:tcW w:w="836" w:type="pct"/>
            <w:vMerge/>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2955" w:type="pct"/>
          </w:tcPr>
          <w:p w:rsidR="00E802E0" w:rsidRPr="00E802E0" w:rsidRDefault="00E802E0" w:rsidP="00E802E0">
            <w:pPr>
              <w:spacing w:after="0" w:line="240" w:lineRule="auto"/>
              <w:jc w:val="both"/>
              <w:rPr>
                <w:rFonts w:ascii="Times New Roman" w:hAnsi="Times New Roman" w:cs="Times New Roman"/>
                <w:b/>
                <w:bCs/>
                <w:sz w:val="24"/>
                <w:szCs w:val="24"/>
              </w:rPr>
            </w:pPr>
            <w:r w:rsidRPr="00E802E0">
              <w:rPr>
                <w:rFonts w:ascii="Times New Roman" w:hAnsi="Times New Roman" w:cs="Times New Roman"/>
                <w:sz w:val="24"/>
                <w:szCs w:val="24"/>
              </w:rPr>
              <w:t>Производственные фонды предприятий отрасли гостеприимства. Имущество и капитал предприятия</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E802E0" w:rsidRPr="00754A5F" w:rsidRDefault="00E802E0" w:rsidP="00754A5F">
            <w:pPr>
              <w:spacing w:after="0" w:line="240" w:lineRule="auto"/>
              <w:jc w:val="center"/>
              <w:rPr>
                <w:rFonts w:ascii="Times New Roman" w:hAnsi="Times New Roman" w:cs="Times New Roman"/>
                <w:bCs/>
                <w:sz w:val="24"/>
                <w:szCs w:val="24"/>
              </w:rPr>
            </w:pPr>
          </w:p>
        </w:tc>
      </w:tr>
      <w:tr w:rsidR="00532570" w:rsidRPr="00792D58" w:rsidTr="00532570">
        <w:trPr>
          <w:trHeight w:val="20"/>
        </w:trPr>
        <w:tc>
          <w:tcPr>
            <w:tcW w:w="836" w:type="pct"/>
            <w:vMerge w:val="restart"/>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 xml:space="preserve">Тема 3.2. Основные фонды </w:t>
            </w:r>
            <w:r w:rsidR="00532570">
              <w:rPr>
                <w:rFonts w:ascii="Times New Roman" w:hAnsi="Times New Roman" w:cs="Times New Roman"/>
                <w:b/>
                <w:bCs/>
                <w:sz w:val="24"/>
                <w:szCs w:val="24"/>
              </w:rPr>
              <w:t>предприятий туризма и гостеприимства</w:t>
            </w:r>
          </w:p>
        </w:tc>
        <w:tc>
          <w:tcPr>
            <w:tcW w:w="2955" w:type="pct"/>
          </w:tcPr>
          <w:p w:rsidR="00E802E0" w:rsidRPr="00E802E0" w:rsidRDefault="00E802E0" w:rsidP="00E802E0">
            <w:pPr>
              <w:spacing w:after="0" w:line="240" w:lineRule="auto"/>
              <w:jc w:val="both"/>
              <w:rPr>
                <w:rFonts w:ascii="Times New Roman" w:hAnsi="Times New Roman" w:cs="Times New Roman"/>
                <w:sz w:val="24"/>
                <w:szCs w:val="24"/>
              </w:rPr>
            </w:pPr>
            <w:r w:rsidRPr="00E802E0">
              <w:rPr>
                <w:rFonts w:ascii="Times New Roman" w:hAnsi="Times New Roman" w:cs="Times New Roman"/>
                <w:b/>
                <w:bCs/>
                <w:sz w:val="24"/>
                <w:szCs w:val="24"/>
              </w:rPr>
              <w:t>Содержание учебного материала</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864" w:type="pct"/>
          </w:tcPr>
          <w:p w:rsidR="00E802E0" w:rsidRPr="00754A5F" w:rsidRDefault="00E802E0" w:rsidP="00754A5F">
            <w:pPr>
              <w:spacing w:after="0" w:line="240" w:lineRule="auto"/>
              <w:jc w:val="center"/>
              <w:rPr>
                <w:rFonts w:ascii="Times New Roman" w:hAnsi="Times New Roman" w:cs="Times New Roman"/>
                <w:bCs/>
                <w:sz w:val="24"/>
                <w:szCs w:val="24"/>
              </w:rPr>
            </w:pPr>
          </w:p>
        </w:tc>
      </w:tr>
      <w:tr w:rsidR="00532570" w:rsidRPr="00792D58" w:rsidTr="00532570">
        <w:trPr>
          <w:trHeight w:val="20"/>
        </w:trPr>
        <w:tc>
          <w:tcPr>
            <w:tcW w:w="836" w:type="pct"/>
            <w:vMerge/>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2955" w:type="pct"/>
          </w:tcPr>
          <w:p w:rsidR="00E802E0" w:rsidRPr="00E802E0" w:rsidRDefault="00E802E0" w:rsidP="00E802E0">
            <w:pPr>
              <w:spacing w:after="0" w:line="240" w:lineRule="auto"/>
              <w:jc w:val="both"/>
              <w:rPr>
                <w:rFonts w:ascii="Times New Roman" w:hAnsi="Times New Roman" w:cs="Times New Roman"/>
                <w:b/>
                <w:bCs/>
                <w:sz w:val="24"/>
                <w:szCs w:val="24"/>
              </w:rPr>
            </w:pPr>
            <w:r w:rsidRPr="00E802E0">
              <w:rPr>
                <w:rFonts w:ascii="Times New Roman" w:hAnsi="Times New Roman" w:cs="Times New Roman"/>
                <w:sz w:val="24"/>
                <w:szCs w:val="24"/>
              </w:rPr>
              <w:t xml:space="preserve">Основные фонды </w:t>
            </w:r>
            <w:r w:rsidR="00532570">
              <w:rPr>
                <w:rFonts w:ascii="Times New Roman" w:hAnsi="Times New Roman" w:cs="Times New Roman"/>
                <w:sz w:val="24"/>
                <w:szCs w:val="24"/>
              </w:rPr>
              <w:t>предприятий туризма и гостеприимства</w:t>
            </w:r>
            <w:r w:rsidRPr="00E802E0">
              <w:rPr>
                <w:rFonts w:ascii="Times New Roman" w:hAnsi="Times New Roman" w:cs="Times New Roman"/>
                <w:sz w:val="24"/>
                <w:szCs w:val="24"/>
              </w:rPr>
              <w:t xml:space="preserve">: структура и классификация. Учёт стоимости основных средств </w:t>
            </w:r>
            <w:r w:rsidR="00532570">
              <w:rPr>
                <w:rFonts w:ascii="Times New Roman" w:hAnsi="Times New Roman" w:cs="Times New Roman"/>
                <w:sz w:val="24"/>
                <w:szCs w:val="24"/>
              </w:rPr>
              <w:t>предприятий туризма и гостеприимства</w:t>
            </w:r>
            <w:r w:rsidRPr="00E802E0">
              <w:rPr>
                <w:rFonts w:ascii="Times New Roman" w:hAnsi="Times New Roman" w:cs="Times New Roman"/>
                <w:sz w:val="24"/>
                <w:szCs w:val="24"/>
              </w:rPr>
              <w:t>. Показатели состояния и использования основных средств, расчёт потребности в основных средствах</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E802E0" w:rsidRPr="00754A5F" w:rsidRDefault="00E802E0" w:rsidP="00754A5F">
            <w:pPr>
              <w:spacing w:after="0" w:line="240" w:lineRule="auto"/>
              <w:jc w:val="center"/>
              <w:rPr>
                <w:rFonts w:ascii="Times New Roman" w:hAnsi="Times New Roman" w:cs="Times New Roman"/>
                <w:bCs/>
                <w:sz w:val="24"/>
                <w:szCs w:val="24"/>
              </w:rPr>
            </w:pPr>
          </w:p>
        </w:tc>
      </w:tr>
      <w:tr w:rsidR="00532570" w:rsidRPr="00792D58" w:rsidTr="00532570">
        <w:trPr>
          <w:trHeight w:val="20"/>
        </w:trPr>
        <w:tc>
          <w:tcPr>
            <w:tcW w:w="836" w:type="pct"/>
            <w:vMerge/>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2955" w:type="pct"/>
          </w:tcPr>
          <w:p w:rsidR="00E802E0" w:rsidRPr="00E802E0" w:rsidRDefault="00E802E0" w:rsidP="00E802E0">
            <w:pPr>
              <w:spacing w:after="0" w:line="240" w:lineRule="auto"/>
              <w:jc w:val="both"/>
              <w:rPr>
                <w:rFonts w:ascii="Times New Roman" w:hAnsi="Times New Roman" w:cs="Times New Roman"/>
                <w:b/>
                <w:sz w:val="24"/>
                <w:szCs w:val="24"/>
              </w:rPr>
            </w:pPr>
            <w:r w:rsidRPr="00E802E0">
              <w:rPr>
                <w:rFonts w:ascii="Times New Roman" w:hAnsi="Times New Roman" w:cs="Times New Roman"/>
                <w:b/>
                <w:sz w:val="24"/>
                <w:szCs w:val="24"/>
              </w:rPr>
              <w:t xml:space="preserve">В том числе,  практических занятий </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864" w:type="pct"/>
          </w:tcPr>
          <w:p w:rsidR="00E802E0" w:rsidRPr="00754A5F" w:rsidRDefault="00E802E0" w:rsidP="00754A5F">
            <w:pPr>
              <w:spacing w:after="0" w:line="240" w:lineRule="auto"/>
              <w:jc w:val="center"/>
              <w:rPr>
                <w:rFonts w:ascii="Times New Roman" w:hAnsi="Times New Roman" w:cs="Times New Roman"/>
                <w:bCs/>
                <w:sz w:val="24"/>
                <w:szCs w:val="24"/>
              </w:rPr>
            </w:pPr>
          </w:p>
        </w:tc>
      </w:tr>
      <w:tr w:rsidR="00532570" w:rsidRPr="00792D58" w:rsidTr="00532570">
        <w:trPr>
          <w:trHeight w:val="20"/>
        </w:trPr>
        <w:tc>
          <w:tcPr>
            <w:tcW w:w="836" w:type="pct"/>
            <w:vMerge/>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2955" w:type="pct"/>
          </w:tcPr>
          <w:p w:rsidR="00E802E0" w:rsidRPr="00E802E0" w:rsidRDefault="00E802E0" w:rsidP="00E802E0">
            <w:pPr>
              <w:spacing w:after="0" w:line="240" w:lineRule="auto"/>
              <w:jc w:val="both"/>
              <w:rPr>
                <w:rFonts w:ascii="Times New Roman" w:hAnsi="Times New Roman" w:cs="Times New Roman"/>
                <w:sz w:val="24"/>
                <w:szCs w:val="24"/>
              </w:rPr>
            </w:pPr>
            <w:r w:rsidRPr="00E802E0">
              <w:rPr>
                <w:rFonts w:ascii="Times New Roman" w:hAnsi="Times New Roman" w:cs="Times New Roman"/>
                <w:sz w:val="24"/>
                <w:szCs w:val="24"/>
              </w:rPr>
              <w:t xml:space="preserve">Практическая работа № 3. Расчёт среднегодовой стоимости основных фондов. </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E802E0" w:rsidRPr="00754A5F" w:rsidRDefault="00E802E0" w:rsidP="00754A5F">
            <w:pPr>
              <w:spacing w:after="0" w:line="240" w:lineRule="auto"/>
              <w:jc w:val="center"/>
              <w:rPr>
                <w:rFonts w:ascii="Times New Roman" w:hAnsi="Times New Roman" w:cs="Times New Roman"/>
                <w:bCs/>
                <w:sz w:val="24"/>
                <w:szCs w:val="24"/>
              </w:rPr>
            </w:pPr>
          </w:p>
        </w:tc>
      </w:tr>
      <w:tr w:rsidR="00532570" w:rsidRPr="00792D58" w:rsidTr="00532570">
        <w:trPr>
          <w:trHeight w:val="20"/>
        </w:trPr>
        <w:tc>
          <w:tcPr>
            <w:tcW w:w="836" w:type="pct"/>
            <w:vMerge/>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2955" w:type="pct"/>
          </w:tcPr>
          <w:p w:rsidR="00E802E0" w:rsidRPr="00E802E0" w:rsidRDefault="00E802E0" w:rsidP="00532570">
            <w:pPr>
              <w:spacing w:after="0" w:line="240" w:lineRule="auto"/>
              <w:jc w:val="both"/>
              <w:rPr>
                <w:rFonts w:ascii="Times New Roman" w:hAnsi="Times New Roman" w:cs="Times New Roman"/>
                <w:sz w:val="24"/>
                <w:szCs w:val="24"/>
              </w:rPr>
            </w:pPr>
            <w:r w:rsidRPr="00E802E0">
              <w:rPr>
                <w:rFonts w:ascii="Times New Roman" w:hAnsi="Times New Roman" w:cs="Times New Roman"/>
                <w:sz w:val="24"/>
                <w:szCs w:val="24"/>
              </w:rPr>
              <w:t>Практическая работа № 4. Показатели использования основных прои</w:t>
            </w:r>
            <w:r w:rsidR="00532570">
              <w:rPr>
                <w:rFonts w:ascii="Times New Roman" w:hAnsi="Times New Roman" w:cs="Times New Roman"/>
                <w:sz w:val="24"/>
                <w:szCs w:val="24"/>
              </w:rPr>
              <w:t>зводственных фондов предприятий</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E802E0" w:rsidRPr="00754A5F" w:rsidRDefault="00E802E0" w:rsidP="00754A5F">
            <w:pPr>
              <w:spacing w:after="0" w:line="240" w:lineRule="auto"/>
              <w:jc w:val="center"/>
              <w:rPr>
                <w:rFonts w:ascii="Times New Roman" w:hAnsi="Times New Roman" w:cs="Times New Roman"/>
                <w:bCs/>
                <w:sz w:val="24"/>
                <w:szCs w:val="24"/>
              </w:rPr>
            </w:pPr>
          </w:p>
        </w:tc>
      </w:tr>
      <w:tr w:rsidR="00532570" w:rsidRPr="00792D58" w:rsidTr="00532570">
        <w:trPr>
          <w:trHeight w:val="20"/>
        </w:trPr>
        <w:tc>
          <w:tcPr>
            <w:tcW w:w="836" w:type="pct"/>
            <w:vMerge/>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2955" w:type="pct"/>
          </w:tcPr>
          <w:p w:rsidR="00E802E0" w:rsidRPr="00E802E0" w:rsidRDefault="00E802E0" w:rsidP="00E802E0">
            <w:pPr>
              <w:spacing w:after="0" w:line="240" w:lineRule="auto"/>
              <w:jc w:val="both"/>
              <w:rPr>
                <w:rFonts w:ascii="Times New Roman" w:hAnsi="Times New Roman" w:cs="Times New Roman"/>
                <w:sz w:val="24"/>
                <w:szCs w:val="24"/>
              </w:rPr>
            </w:pPr>
            <w:r w:rsidRPr="00E802E0">
              <w:rPr>
                <w:rFonts w:ascii="Times New Roman" w:hAnsi="Times New Roman" w:cs="Times New Roman"/>
                <w:sz w:val="24"/>
                <w:szCs w:val="24"/>
              </w:rPr>
              <w:t>Практическая работа № 5. Расчёт показателей эффективности использования основных фондов: фондоотдачи, фондоёмкости, фондовооружённости</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E802E0" w:rsidRPr="00754A5F" w:rsidRDefault="00E802E0" w:rsidP="00754A5F">
            <w:pPr>
              <w:spacing w:after="0" w:line="240" w:lineRule="auto"/>
              <w:jc w:val="center"/>
              <w:rPr>
                <w:rFonts w:ascii="Times New Roman" w:hAnsi="Times New Roman" w:cs="Times New Roman"/>
                <w:bCs/>
                <w:sz w:val="24"/>
                <w:szCs w:val="24"/>
              </w:rPr>
            </w:pPr>
          </w:p>
        </w:tc>
      </w:tr>
      <w:tr w:rsidR="00532570" w:rsidRPr="00792D58" w:rsidTr="00532570">
        <w:trPr>
          <w:trHeight w:val="20"/>
        </w:trPr>
        <w:tc>
          <w:tcPr>
            <w:tcW w:w="836" w:type="pct"/>
            <w:vMerge w:val="restart"/>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 xml:space="preserve">Тема 3.3. Амортизация основных фондов </w:t>
            </w:r>
            <w:r w:rsidR="00532570">
              <w:rPr>
                <w:rFonts w:ascii="Times New Roman" w:hAnsi="Times New Roman" w:cs="Times New Roman"/>
                <w:b/>
                <w:bCs/>
                <w:sz w:val="24"/>
                <w:szCs w:val="24"/>
              </w:rPr>
              <w:t>предприятий туризма и гостеприимства</w:t>
            </w:r>
          </w:p>
        </w:tc>
        <w:tc>
          <w:tcPr>
            <w:tcW w:w="2955" w:type="pct"/>
          </w:tcPr>
          <w:p w:rsidR="00E802E0" w:rsidRPr="00E802E0" w:rsidRDefault="00E802E0" w:rsidP="00E802E0">
            <w:pPr>
              <w:spacing w:after="0" w:line="240" w:lineRule="auto"/>
              <w:jc w:val="both"/>
              <w:rPr>
                <w:rFonts w:ascii="Times New Roman" w:hAnsi="Times New Roman" w:cs="Times New Roman"/>
                <w:sz w:val="24"/>
                <w:szCs w:val="24"/>
              </w:rPr>
            </w:pPr>
            <w:r w:rsidRPr="00E802E0">
              <w:rPr>
                <w:rFonts w:ascii="Times New Roman" w:hAnsi="Times New Roman" w:cs="Times New Roman"/>
                <w:b/>
                <w:bCs/>
                <w:sz w:val="24"/>
                <w:szCs w:val="24"/>
              </w:rPr>
              <w:t>Содержание учебного материала</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864" w:type="pct"/>
          </w:tcPr>
          <w:p w:rsidR="00E802E0" w:rsidRPr="00754A5F" w:rsidRDefault="00E802E0" w:rsidP="00754A5F">
            <w:pPr>
              <w:spacing w:after="0" w:line="240" w:lineRule="auto"/>
              <w:jc w:val="center"/>
              <w:rPr>
                <w:rFonts w:ascii="Times New Roman" w:hAnsi="Times New Roman" w:cs="Times New Roman"/>
                <w:bCs/>
                <w:sz w:val="24"/>
                <w:szCs w:val="24"/>
              </w:rPr>
            </w:pPr>
          </w:p>
        </w:tc>
      </w:tr>
      <w:tr w:rsidR="00532570" w:rsidRPr="00792D58" w:rsidTr="00532570">
        <w:trPr>
          <w:trHeight w:val="20"/>
        </w:trPr>
        <w:tc>
          <w:tcPr>
            <w:tcW w:w="836" w:type="pct"/>
            <w:vMerge/>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2955" w:type="pct"/>
          </w:tcPr>
          <w:p w:rsidR="00E802E0" w:rsidRPr="00E802E0" w:rsidRDefault="00E802E0" w:rsidP="00E802E0">
            <w:pPr>
              <w:spacing w:after="0" w:line="240" w:lineRule="auto"/>
              <w:jc w:val="both"/>
              <w:rPr>
                <w:rFonts w:ascii="Times New Roman" w:hAnsi="Times New Roman" w:cs="Times New Roman"/>
                <w:sz w:val="24"/>
                <w:szCs w:val="24"/>
              </w:rPr>
            </w:pPr>
            <w:r w:rsidRPr="00E802E0">
              <w:rPr>
                <w:rFonts w:ascii="Times New Roman" w:hAnsi="Times New Roman" w:cs="Times New Roman"/>
                <w:sz w:val="24"/>
                <w:szCs w:val="24"/>
              </w:rPr>
              <w:t>Понятие амортизация. Понятие физический и моральный износ. Амортизационные отчисления. Методы расчета амортизационных отчислений</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E802E0" w:rsidRPr="00754A5F" w:rsidRDefault="00E802E0" w:rsidP="00754A5F">
            <w:pPr>
              <w:spacing w:after="0" w:line="240" w:lineRule="auto"/>
              <w:jc w:val="center"/>
              <w:rPr>
                <w:rFonts w:ascii="Times New Roman" w:hAnsi="Times New Roman" w:cs="Times New Roman"/>
                <w:bCs/>
                <w:sz w:val="24"/>
                <w:szCs w:val="24"/>
              </w:rPr>
            </w:pPr>
          </w:p>
        </w:tc>
      </w:tr>
      <w:tr w:rsidR="00532570" w:rsidRPr="00792D58" w:rsidTr="00532570">
        <w:trPr>
          <w:trHeight w:val="20"/>
        </w:trPr>
        <w:tc>
          <w:tcPr>
            <w:tcW w:w="836" w:type="pct"/>
            <w:vMerge/>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2955" w:type="pct"/>
          </w:tcPr>
          <w:p w:rsidR="00E802E0" w:rsidRPr="00E802E0" w:rsidRDefault="00E802E0" w:rsidP="00E802E0">
            <w:pPr>
              <w:spacing w:after="0" w:line="240" w:lineRule="auto"/>
              <w:jc w:val="both"/>
              <w:rPr>
                <w:rFonts w:ascii="Times New Roman" w:hAnsi="Times New Roman" w:cs="Times New Roman"/>
                <w:b/>
                <w:sz w:val="24"/>
                <w:szCs w:val="24"/>
              </w:rPr>
            </w:pPr>
            <w:r w:rsidRPr="00E802E0">
              <w:rPr>
                <w:rFonts w:ascii="Times New Roman" w:hAnsi="Times New Roman" w:cs="Times New Roman"/>
                <w:b/>
                <w:sz w:val="24"/>
                <w:szCs w:val="24"/>
              </w:rPr>
              <w:t xml:space="preserve">В том числе,  практических занятий </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864" w:type="pct"/>
          </w:tcPr>
          <w:p w:rsidR="00E802E0" w:rsidRPr="00754A5F" w:rsidRDefault="00E802E0" w:rsidP="00754A5F">
            <w:pPr>
              <w:spacing w:after="0" w:line="240" w:lineRule="auto"/>
              <w:jc w:val="center"/>
              <w:rPr>
                <w:rFonts w:ascii="Times New Roman" w:hAnsi="Times New Roman" w:cs="Times New Roman"/>
                <w:bCs/>
                <w:sz w:val="24"/>
                <w:szCs w:val="24"/>
              </w:rPr>
            </w:pPr>
          </w:p>
        </w:tc>
      </w:tr>
      <w:tr w:rsidR="00532570" w:rsidRPr="00792D58" w:rsidTr="00532570">
        <w:trPr>
          <w:trHeight w:val="20"/>
        </w:trPr>
        <w:tc>
          <w:tcPr>
            <w:tcW w:w="836" w:type="pct"/>
            <w:vMerge/>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2955" w:type="pct"/>
          </w:tcPr>
          <w:p w:rsidR="00E802E0" w:rsidRPr="00E802E0" w:rsidRDefault="00E802E0" w:rsidP="00E802E0">
            <w:pPr>
              <w:spacing w:after="0" w:line="240" w:lineRule="auto"/>
              <w:jc w:val="both"/>
              <w:rPr>
                <w:rFonts w:ascii="Times New Roman" w:hAnsi="Times New Roman" w:cs="Times New Roman"/>
                <w:sz w:val="24"/>
                <w:szCs w:val="24"/>
              </w:rPr>
            </w:pPr>
            <w:r w:rsidRPr="00E802E0">
              <w:rPr>
                <w:rFonts w:ascii="Times New Roman" w:hAnsi="Times New Roman" w:cs="Times New Roman"/>
                <w:sz w:val="24"/>
                <w:szCs w:val="24"/>
              </w:rPr>
              <w:t>Практическая работа № 6. Расчёт амортизационных отчислений по группам основных средств.</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E802E0" w:rsidRPr="00754A5F" w:rsidRDefault="00E802E0" w:rsidP="00754A5F">
            <w:pPr>
              <w:spacing w:after="0" w:line="240" w:lineRule="auto"/>
              <w:jc w:val="center"/>
              <w:rPr>
                <w:rFonts w:ascii="Times New Roman" w:hAnsi="Times New Roman" w:cs="Times New Roman"/>
                <w:bCs/>
                <w:sz w:val="24"/>
                <w:szCs w:val="24"/>
              </w:rPr>
            </w:pPr>
          </w:p>
        </w:tc>
      </w:tr>
      <w:tr w:rsidR="00532570" w:rsidRPr="00792D58" w:rsidTr="00532570">
        <w:trPr>
          <w:trHeight w:val="20"/>
        </w:trPr>
        <w:tc>
          <w:tcPr>
            <w:tcW w:w="836" w:type="pct"/>
            <w:vMerge w:val="restart"/>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 xml:space="preserve">Тема 3.4. Оборотные средства </w:t>
            </w:r>
            <w:r w:rsidR="00532570">
              <w:rPr>
                <w:rFonts w:ascii="Times New Roman" w:hAnsi="Times New Roman" w:cs="Times New Roman"/>
                <w:b/>
                <w:bCs/>
                <w:sz w:val="24"/>
                <w:szCs w:val="24"/>
              </w:rPr>
              <w:t>предприятий туризма и гостеприимства</w:t>
            </w:r>
          </w:p>
        </w:tc>
        <w:tc>
          <w:tcPr>
            <w:tcW w:w="2955" w:type="pct"/>
          </w:tcPr>
          <w:p w:rsidR="00E802E0" w:rsidRPr="00E802E0" w:rsidRDefault="00E802E0" w:rsidP="00E802E0">
            <w:pPr>
              <w:spacing w:after="0" w:line="240" w:lineRule="auto"/>
              <w:jc w:val="both"/>
              <w:rPr>
                <w:rFonts w:ascii="Times New Roman" w:hAnsi="Times New Roman" w:cs="Times New Roman"/>
                <w:sz w:val="24"/>
                <w:szCs w:val="24"/>
              </w:rPr>
            </w:pPr>
            <w:r w:rsidRPr="00E802E0">
              <w:rPr>
                <w:rFonts w:ascii="Times New Roman" w:hAnsi="Times New Roman" w:cs="Times New Roman"/>
                <w:b/>
                <w:bCs/>
                <w:sz w:val="24"/>
                <w:szCs w:val="24"/>
              </w:rPr>
              <w:t>Содержание учебного материала</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864" w:type="pct"/>
          </w:tcPr>
          <w:p w:rsidR="00E802E0" w:rsidRPr="00754A5F" w:rsidRDefault="00E802E0" w:rsidP="00754A5F">
            <w:pPr>
              <w:spacing w:after="0" w:line="240" w:lineRule="auto"/>
              <w:jc w:val="center"/>
              <w:rPr>
                <w:rFonts w:ascii="Times New Roman" w:hAnsi="Times New Roman" w:cs="Times New Roman"/>
                <w:bCs/>
                <w:sz w:val="24"/>
                <w:szCs w:val="24"/>
              </w:rPr>
            </w:pPr>
          </w:p>
        </w:tc>
      </w:tr>
      <w:tr w:rsidR="00532570" w:rsidRPr="00792D58" w:rsidTr="00532570">
        <w:trPr>
          <w:trHeight w:val="20"/>
        </w:trPr>
        <w:tc>
          <w:tcPr>
            <w:tcW w:w="836" w:type="pct"/>
            <w:vMerge/>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2955" w:type="pct"/>
          </w:tcPr>
          <w:p w:rsidR="00E802E0" w:rsidRPr="00E802E0" w:rsidRDefault="00E802E0" w:rsidP="00E802E0">
            <w:pPr>
              <w:spacing w:after="0" w:line="240" w:lineRule="auto"/>
              <w:jc w:val="both"/>
              <w:rPr>
                <w:rFonts w:ascii="Times New Roman" w:hAnsi="Times New Roman" w:cs="Times New Roman"/>
                <w:bCs/>
                <w:sz w:val="24"/>
                <w:szCs w:val="24"/>
              </w:rPr>
            </w:pPr>
            <w:r w:rsidRPr="00E802E0">
              <w:rPr>
                <w:rFonts w:ascii="Times New Roman" w:hAnsi="Times New Roman" w:cs="Times New Roman"/>
                <w:sz w:val="24"/>
                <w:szCs w:val="24"/>
              </w:rPr>
              <w:t xml:space="preserve">Оборотные средства </w:t>
            </w:r>
            <w:r w:rsidR="00532570">
              <w:rPr>
                <w:rFonts w:ascii="Times New Roman" w:hAnsi="Times New Roman" w:cs="Times New Roman"/>
                <w:sz w:val="24"/>
                <w:szCs w:val="24"/>
              </w:rPr>
              <w:t>предприятий туризма и гостеприимства</w:t>
            </w:r>
            <w:r w:rsidRPr="00E802E0">
              <w:rPr>
                <w:rFonts w:ascii="Times New Roman" w:hAnsi="Times New Roman" w:cs="Times New Roman"/>
                <w:sz w:val="24"/>
                <w:szCs w:val="24"/>
              </w:rPr>
              <w:t>, характеристика и состав оборотных средств, источники формирования и показатели использования, оценка потребности в оборотных средствах.</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E802E0" w:rsidRPr="00754A5F" w:rsidRDefault="00E802E0" w:rsidP="00754A5F">
            <w:pPr>
              <w:spacing w:after="0" w:line="240" w:lineRule="auto"/>
              <w:jc w:val="center"/>
              <w:rPr>
                <w:rFonts w:ascii="Times New Roman" w:hAnsi="Times New Roman" w:cs="Times New Roman"/>
                <w:bCs/>
                <w:sz w:val="24"/>
                <w:szCs w:val="24"/>
              </w:rPr>
            </w:pPr>
          </w:p>
        </w:tc>
      </w:tr>
      <w:tr w:rsidR="00532570" w:rsidRPr="00792D58" w:rsidTr="00532570">
        <w:trPr>
          <w:trHeight w:val="20"/>
        </w:trPr>
        <w:tc>
          <w:tcPr>
            <w:tcW w:w="836" w:type="pct"/>
            <w:vMerge/>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2955" w:type="pct"/>
          </w:tcPr>
          <w:p w:rsidR="00E802E0" w:rsidRPr="00E802E0" w:rsidRDefault="00E802E0" w:rsidP="00E802E0">
            <w:pPr>
              <w:spacing w:after="0" w:line="240" w:lineRule="auto"/>
              <w:rPr>
                <w:rFonts w:ascii="Times New Roman" w:hAnsi="Times New Roman" w:cs="Times New Roman"/>
                <w:sz w:val="24"/>
                <w:szCs w:val="24"/>
              </w:rPr>
            </w:pPr>
            <w:r w:rsidRPr="00E802E0">
              <w:rPr>
                <w:rFonts w:ascii="Times New Roman" w:hAnsi="Times New Roman" w:cs="Times New Roman"/>
                <w:b/>
                <w:sz w:val="24"/>
                <w:szCs w:val="24"/>
              </w:rPr>
              <w:t>В том числе,  практических занятий</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864" w:type="pct"/>
          </w:tcPr>
          <w:p w:rsidR="00E802E0" w:rsidRPr="00754A5F" w:rsidRDefault="00E802E0" w:rsidP="00754A5F">
            <w:pPr>
              <w:spacing w:after="0" w:line="240" w:lineRule="auto"/>
              <w:jc w:val="center"/>
              <w:rPr>
                <w:rFonts w:ascii="Times New Roman" w:hAnsi="Times New Roman" w:cs="Times New Roman"/>
                <w:bCs/>
                <w:sz w:val="24"/>
                <w:szCs w:val="24"/>
              </w:rPr>
            </w:pPr>
          </w:p>
        </w:tc>
      </w:tr>
      <w:tr w:rsidR="00532570" w:rsidRPr="00792D58" w:rsidTr="00532570">
        <w:trPr>
          <w:trHeight w:val="20"/>
        </w:trPr>
        <w:tc>
          <w:tcPr>
            <w:tcW w:w="836" w:type="pct"/>
            <w:vMerge/>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2955" w:type="pct"/>
          </w:tcPr>
          <w:p w:rsidR="00E802E0" w:rsidRPr="00E802E0" w:rsidRDefault="00E802E0" w:rsidP="00E802E0">
            <w:pPr>
              <w:spacing w:after="0" w:line="240" w:lineRule="auto"/>
              <w:rPr>
                <w:rFonts w:ascii="Times New Roman" w:hAnsi="Times New Roman" w:cs="Times New Roman"/>
                <w:sz w:val="24"/>
                <w:szCs w:val="24"/>
              </w:rPr>
            </w:pPr>
            <w:r w:rsidRPr="00E802E0">
              <w:rPr>
                <w:rFonts w:ascii="Times New Roman" w:hAnsi="Times New Roman" w:cs="Times New Roman"/>
                <w:sz w:val="24"/>
                <w:szCs w:val="24"/>
              </w:rPr>
              <w:t>Практическая работа № 7.  Оценка потребности в оборотных средствах.</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E802E0" w:rsidRPr="00754A5F" w:rsidRDefault="00E802E0" w:rsidP="00754A5F">
            <w:pPr>
              <w:spacing w:after="0" w:line="240" w:lineRule="auto"/>
              <w:jc w:val="center"/>
              <w:rPr>
                <w:rFonts w:ascii="Times New Roman" w:hAnsi="Times New Roman" w:cs="Times New Roman"/>
                <w:bCs/>
                <w:sz w:val="24"/>
                <w:szCs w:val="24"/>
              </w:rPr>
            </w:pPr>
          </w:p>
        </w:tc>
      </w:tr>
      <w:tr w:rsidR="00532570" w:rsidRPr="00792D58" w:rsidTr="00532570">
        <w:trPr>
          <w:trHeight w:val="20"/>
        </w:trPr>
        <w:tc>
          <w:tcPr>
            <w:tcW w:w="836" w:type="pct"/>
            <w:vMerge w:val="restart"/>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Тема 3.5. Нематериальные активы</w:t>
            </w:r>
            <w:r>
              <w:rPr>
                <w:rFonts w:ascii="Times New Roman" w:hAnsi="Times New Roman" w:cs="Times New Roman"/>
                <w:b/>
                <w:bCs/>
                <w:sz w:val="24"/>
                <w:szCs w:val="24"/>
              </w:rPr>
              <w:t>.</w:t>
            </w:r>
            <w:r w:rsidRPr="00E802E0">
              <w:rPr>
                <w:rFonts w:ascii="Times New Roman" w:hAnsi="Times New Roman" w:cs="Times New Roman"/>
                <w:b/>
                <w:bCs/>
                <w:sz w:val="24"/>
                <w:szCs w:val="24"/>
              </w:rPr>
              <w:t xml:space="preserve"> Капитальные вложения</w:t>
            </w:r>
          </w:p>
        </w:tc>
        <w:tc>
          <w:tcPr>
            <w:tcW w:w="2955" w:type="pct"/>
          </w:tcPr>
          <w:p w:rsidR="00E802E0" w:rsidRPr="00E802E0" w:rsidRDefault="00E802E0" w:rsidP="00E802E0">
            <w:pPr>
              <w:spacing w:after="0" w:line="240" w:lineRule="auto"/>
              <w:rPr>
                <w:rFonts w:ascii="Times New Roman" w:hAnsi="Times New Roman" w:cs="Times New Roman"/>
                <w:sz w:val="24"/>
                <w:szCs w:val="24"/>
              </w:rPr>
            </w:pPr>
            <w:r w:rsidRPr="00E802E0">
              <w:rPr>
                <w:rFonts w:ascii="Times New Roman" w:hAnsi="Times New Roman" w:cs="Times New Roman"/>
                <w:b/>
                <w:bCs/>
                <w:sz w:val="24"/>
                <w:szCs w:val="24"/>
              </w:rPr>
              <w:t>Содержание учебного материала</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864" w:type="pct"/>
          </w:tcPr>
          <w:p w:rsidR="00E802E0" w:rsidRPr="00754A5F" w:rsidRDefault="00E802E0" w:rsidP="00754A5F">
            <w:pPr>
              <w:spacing w:after="0" w:line="240" w:lineRule="auto"/>
              <w:jc w:val="center"/>
              <w:rPr>
                <w:rFonts w:ascii="Times New Roman" w:hAnsi="Times New Roman" w:cs="Times New Roman"/>
                <w:bCs/>
                <w:sz w:val="24"/>
                <w:szCs w:val="24"/>
              </w:rPr>
            </w:pPr>
          </w:p>
        </w:tc>
      </w:tr>
      <w:tr w:rsidR="00532570" w:rsidRPr="00792D58" w:rsidTr="00532570">
        <w:trPr>
          <w:trHeight w:val="535"/>
        </w:trPr>
        <w:tc>
          <w:tcPr>
            <w:tcW w:w="836" w:type="pct"/>
            <w:vMerge/>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2955" w:type="pct"/>
          </w:tcPr>
          <w:p w:rsidR="00E802E0" w:rsidRPr="00E802E0" w:rsidRDefault="00E802E0" w:rsidP="00E802E0">
            <w:pPr>
              <w:spacing w:after="0" w:line="240" w:lineRule="auto"/>
              <w:jc w:val="both"/>
              <w:rPr>
                <w:rFonts w:ascii="Times New Roman" w:hAnsi="Times New Roman" w:cs="Times New Roman"/>
                <w:bCs/>
                <w:sz w:val="24"/>
                <w:szCs w:val="24"/>
              </w:rPr>
            </w:pPr>
            <w:r w:rsidRPr="00E802E0">
              <w:rPr>
                <w:rFonts w:ascii="Times New Roman" w:hAnsi="Times New Roman" w:cs="Times New Roman"/>
                <w:sz w:val="24"/>
                <w:szCs w:val="24"/>
              </w:rPr>
              <w:t xml:space="preserve">Нематериальные активы: структура и классификация. Оценка и учёт нематериальных активов </w:t>
            </w:r>
            <w:r w:rsidR="00532570">
              <w:rPr>
                <w:rFonts w:ascii="Times New Roman" w:hAnsi="Times New Roman" w:cs="Times New Roman"/>
                <w:sz w:val="24"/>
                <w:szCs w:val="24"/>
              </w:rPr>
              <w:t>предприятий туризма и гостеприимства</w:t>
            </w:r>
            <w:r w:rsidRPr="00E802E0">
              <w:rPr>
                <w:rFonts w:ascii="Times New Roman" w:hAnsi="Times New Roman" w:cs="Times New Roman"/>
                <w:sz w:val="24"/>
                <w:szCs w:val="24"/>
              </w:rPr>
              <w:t xml:space="preserve">. Учёт и оценка деловой репутации </w:t>
            </w:r>
            <w:r w:rsidR="00532570">
              <w:rPr>
                <w:rFonts w:ascii="Times New Roman" w:hAnsi="Times New Roman" w:cs="Times New Roman"/>
                <w:sz w:val="24"/>
                <w:szCs w:val="24"/>
              </w:rPr>
              <w:t>предприятий туризма и гостеприимства</w:t>
            </w:r>
            <w:r w:rsidRPr="00E802E0">
              <w:rPr>
                <w:rFonts w:ascii="Times New Roman" w:hAnsi="Times New Roman" w:cs="Times New Roman"/>
                <w:sz w:val="24"/>
                <w:szCs w:val="24"/>
              </w:rPr>
              <w:t>.</w:t>
            </w:r>
            <w:r w:rsidRPr="00E802E0">
              <w:rPr>
                <w:rFonts w:ascii="Times New Roman" w:hAnsi="Times New Roman" w:cs="Times New Roman"/>
                <w:sz w:val="24"/>
                <w:szCs w:val="24"/>
                <w:shd w:val="clear" w:color="auto" w:fill="FFFFFF"/>
              </w:rPr>
              <w:t xml:space="preserve"> Понятие капитальных вложений. Структура капитальных вложений. Источники </w:t>
            </w:r>
            <w:r w:rsidRPr="00E802E0">
              <w:rPr>
                <w:rFonts w:ascii="Times New Roman" w:hAnsi="Times New Roman" w:cs="Times New Roman"/>
                <w:sz w:val="24"/>
                <w:szCs w:val="24"/>
                <w:shd w:val="clear" w:color="auto" w:fill="FFFFFF"/>
              </w:rPr>
              <w:lastRenderedPageBreak/>
              <w:t>формирования капитальных вложений Капитальные вложения и их эффективность</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lastRenderedPageBreak/>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E802E0" w:rsidRPr="00754A5F" w:rsidRDefault="00E802E0" w:rsidP="00754A5F">
            <w:pPr>
              <w:spacing w:after="0" w:line="240" w:lineRule="auto"/>
              <w:jc w:val="center"/>
              <w:rPr>
                <w:rFonts w:ascii="Times New Roman" w:hAnsi="Times New Roman" w:cs="Times New Roman"/>
                <w:bCs/>
                <w:sz w:val="24"/>
                <w:szCs w:val="24"/>
              </w:rPr>
            </w:pPr>
          </w:p>
        </w:tc>
      </w:tr>
      <w:tr w:rsidR="00E802E0" w:rsidRPr="00792D58" w:rsidTr="00532570">
        <w:trPr>
          <w:trHeight w:val="20"/>
        </w:trPr>
        <w:tc>
          <w:tcPr>
            <w:tcW w:w="4136" w:type="pct"/>
            <w:gridSpan w:val="3"/>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lastRenderedPageBreak/>
              <w:t xml:space="preserve">Раздел 4.  Трудовые ресурсы </w:t>
            </w:r>
            <w:r w:rsidR="00532570">
              <w:rPr>
                <w:rFonts w:ascii="Times New Roman" w:hAnsi="Times New Roman" w:cs="Times New Roman"/>
                <w:b/>
                <w:bCs/>
                <w:sz w:val="24"/>
                <w:szCs w:val="24"/>
              </w:rPr>
              <w:t>предприятий туризма и гостеприимства</w:t>
            </w:r>
            <w:r w:rsidRPr="00E802E0">
              <w:rPr>
                <w:rFonts w:ascii="Times New Roman" w:hAnsi="Times New Roman" w:cs="Times New Roman"/>
                <w:b/>
                <w:bCs/>
                <w:sz w:val="24"/>
                <w:szCs w:val="24"/>
              </w:rPr>
              <w:t>.</w:t>
            </w:r>
          </w:p>
        </w:tc>
        <w:tc>
          <w:tcPr>
            <w:tcW w:w="864" w:type="pct"/>
          </w:tcPr>
          <w:p w:rsidR="00E802E0" w:rsidRPr="00754A5F" w:rsidRDefault="00E802E0" w:rsidP="00754A5F">
            <w:pPr>
              <w:spacing w:after="0" w:line="240" w:lineRule="auto"/>
              <w:jc w:val="center"/>
              <w:rPr>
                <w:rFonts w:ascii="Times New Roman" w:hAnsi="Times New Roman" w:cs="Times New Roman"/>
                <w:bCs/>
                <w:sz w:val="24"/>
                <w:szCs w:val="24"/>
              </w:rPr>
            </w:pPr>
          </w:p>
        </w:tc>
      </w:tr>
      <w:tr w:rsidR="00532570" w:rsidRPr="00792D58" w:rsidTr="00532570">
        <w:trPr>
          <w:trHeight w:val="20"/>
        </w:trPr>
        <w:tc>
          <w:tcPr>
            <w:tcW w:w="836" w:type="pct"/>
            <w:vMerge w:val="restart"/>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 xml:space="preserve">Тема 4.1. Трудовые ресурсы </w:t>
            </w:r>
            <w:r w:rsidR="00532570">
              <w:rPr>
                <w:rFonts w:ascii="Times New Roman" w:hAnsi="Times New Roman" w:cs="Times New Roman"/>
                <w:b/>
                <w:bCs/>
                <w:sz w:val="24"/>
                <w:szCs w:val="24"/>
              </w:rPr>
              <w:t>предприятий туризма и гостеприимства</w:t>
            </w:r>
            <w:r w:rsidRPr="00E802E0">
              <w:rPr>
                <w:rFonts w:ascii="Times New Roman" w:hAnsi="Times New Roman" w:cs="Times New Roman"/>
                <w:b/>
                <w:bCs/>
                <w:sz w:val="24"/>
                <w:szCs w:val="24"/>
              </w:rPr>
              <w:t>.</w:t>
            </w:r>
          </w:p>
        </w:tc>
        <w:tc>
          <w:tcPr>
            <w:tcW w:w="2955" w:type="pct"/>
          </w:tcPr>
          <w:p w:rsidR="00E802E0" w:rsidRPr="00E802E0" w:rsidRDefault="00E802E0" w:rsidP="00E802E0">
            <w:pPr>
              <w:spacing w:after="0" w:line="240" w:lineRule="auto"/>
              <w:rPr>
                <w:rFonts w:ascii="Times New Roman" w:hAnsi="Times New Roman" w:cs="Times New Roman"/>
                <w:b/>
                <w:bCs/>
                <w:sz w:val="24"/>
                <w:szCs w:val="24"/>
              </w:rPr>
            </w:pPr>
            <w:r w:rsidRPr="00E802E0">
              <w:rPr>
                <w:rFonts w:ascii="Times New Roman" w:hAnsi="Times New Roman" w:cs="Times New Roman"/>
                <w:b/>
                <w:bCs/>
                <w:sz w:val="24"/>
                <w:szCs w:val="24"/>
              </w:rPr>
              <w:t xml:space="preserve">Содержание учебного материала </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864" w:type="pct"/>
          </w:tcPr>
          <w:p w:rsidR="00E802E0" w:rsidRPr="00754A5F" w:rsidRDefault="00E802E0" w:rsidP="00754A5F">
            <w:pPr>
              <w:spacing w:after="0" w:line="240" w:lineRule="auto"/>
              <w:jc w:val="center"/>
              <w:rPr>
                <w:rFonts w:ascii="Times New Roman" w:hAnsi="Times New Roman" w:cs="Times New Roman"/>
                <w:sz w:val="24"/>
                <w:szCs w:val="24"/>
              </w:rPr>
            </w:pPr>
          </w:p>
        </w:tc>
      </w:tr>
      <w:tr w:rsidR="00532570" w:rsidRPr="00792D58" w:rsidTr="00532570">
        <w:trPr>
          <w:trHeight w:val="20"/>
        </w:trPr>
        <w:tc>
          <w:tcPr>
            <w:tcW w:w="836" w:type="pct"/>
            <w:vMerge/>
          </w:tcPr>
          <w:p w:rsidR="00E802E0" w:rsidRPr="00E802E0" w:rsidRDefault="00E802E0" w:rsidP="00E802E0">
            <w:pPr>
              <w:spacing w:after="0" w:line="240" w:lineRule="auto"/>
              <w:rPr>
                <w:rFonts w:ascii="Times New Roman" w:hAnsi="Times New Roman" w:cs="Times New Roman"/>
                <w:b/>
                <w:bCs/>
                <w:sz w:val="24"/>
                <w:szCs w:val="24"/>
              </w:rPr>
            </w:pPr>
          </w:p>
        </w:tc>
        <w:tc>
          <w:tcPr>
            <w:tcW w:w="2955" w:type="pct"/>
          </w:tcPr>
          <w:p w:rsidR="00E802E0" w:rsidRPr="00E802E0" w:rsidRDefault="00E802E0" w:rsidP="00E802E0">
            <w:pPr>
              <w:spacing w:after="0" w:line="240" w:lineRule="auto"/>
              <w:jc w:val="both"/>
              <w:rPr>
                <w:rFonts w:ascii="Times New Roman" w:hAnsi="Times New Roman" w:cs="Times New Roman"/>
                <w:b/>
                <w:bCs/>
                <w:sz w:val="24"/>
                <w:szCs w:val="24"/>
              </w:rPr>
            </w:pPr>
            <w:r w:rsidRPr="00E802E0">
              <w:rPr>
                <w:rFonts w:ascii="Times New Roman" w:hAnsi="Times New Roman" w:cs="Times New Roman"/>
                <w:bCs/>
                <w:sz w:val="24"/>
                <w:szCs w:val="24"/>
              </w:rPr>
              <w:t xml:space="preserve">Структура трудовых ресурсов и кадрового состава </w:t>
            </w:r>
            <w:r w:rsidR="00532570">
              <w:rPr>
                <w:rFonts w:ascii="Times New Roman" w:hAnsi="Times New Roman" w:cs="Times New Roman"/>
                <w:bCs/>
                <w:sz w:val="24"/>
                <w:szCs w:val="24"/>
              </w:rPr>
              <w:t>предприятий туризма и гостеприимства</w:t>
            </w:r>
            <w:r w:rsidRPr="00E802E0">
              <w:rPr>
                <w:rFonts w:ascii="Times New Roman" w:hAnsi="Times New Roman" w:cs="Times New Roman"/>
                <w:bCs/>
                <w:sz w:val="24"/>
                <w:szCs w:val="24"/>
              </w:rPr>
              <w:t>. Планирование потребности в персонале и средствах на оплату труда</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E802E0" w:rsidRPr="00754A5F" w:rsidRDefault="00E802E0" w:rsidP="00754A5F">
            <w:pPr>
              <w:spacing w:after="0" w:line="240" w:lineRule="auto"/>
              <w:jc w:val="center"/>
              <w:rPr>
                <w:rFonts w:ascii="Times New Roman" w:hAnsi="Times New Roman" w:cs="Times New Roman"/>
                <w:bCs/>
                <w:sz w:val="24"/>
                <w:szCs w:val="24"/>
              </w:rPr>
            </w:pPr>
          </w:p>
        </w:tc>
      </w:tr>
      <w:tr w:rsidR="00532570" w:rsidRPr="00792D58" w:rsidTr="00532570">
        <w:trPr>
          <w:trHeight w:val="20"/>
        </w:trPr>
        <w:tc>
          <w:tcPr>
            <w:tcW w:w="836" w:type="pct"/>
            <w:vMerge/>
          </w:tcPr>
          <w:p w:rsidR="00E802E0" w:rsidRPr="00E802E0" w:rsidRDefault="00E802E0" w:rsidP="00E802E0">
            <w:pPr>
              <w:spacing w:after="0" w:line="240" w:lineRule="auto"/>
              <w:rPr>
                <w:rFonts w:ascii="Times New Roman" w:hAnsi="Times New Roman" w:cs="Times New Roman"/>
                <w:b/>
                <w:bCs/>
                <w:sz w:val="24"/>
                <w:szCs w:val="24"/>
              </w:rPr>
            </w:pPr>
          </w:p>
        </w:tc>
        <w:tc>
          <w:tcPr>
            <w:tcW w:w="2955" w:type="pct"/>
          </w:tcPr>
          <w:p w:rsidR="00E802E0" w:rsidRPr="00E802E0" w:rsidRDefault="00E802E0" w:rsidP="00E802E0">
            <w:pPr>
              <w:spacing w:after="0" w:line="240" w:lineRule="auto"/>
              <w:rPr>
                <w:rFonts w:ascii="Times New Roman" w:hAnsi="Times New Roman" w:cs="Times New Roman"/>
                <w:b/>
                <w:bCs/>
                <w:sz w:val="24"/>
                <w:szCs w:val="24"/>
              </w:rPr>
            </w:pPr>
            <w:r w:rsidRPr="00E802E0">
              <w:rPr>
                <w:rFonts w:ascii="Times New Roman" w:hAnsi="Times New Roman" w:cs="Times New Roman"/>
                <w:b/>
                <w:sz w:val="24"/>
                <w:szCs w:val="24"/>
              </w:rPr>
              <w:t>В том числе,  практических занятий</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p>
        </w:tc>
        <w:tc>
          <w:tcPr>
            <w:tcW w:w="864" w:type="pct"/>
          </w:tcPr>
          <w:p w:rsidR="00E802E0" w:rsidRPr="00754A5F" w:rsidRDefault="00E802E0" w:rsidP="00754A5F">
            <w:pPr>
              <w:spacing w:after="0" w:line="240" w:lineRule="auto"/>
              <w:jc w:val="center"/>
              <w:rPr>
                <w:rFonts w:ascii="Times New Roman" w:hAnsi="Times New Roman" w:cs="Times New Roman"/>
                <w:bCs/>
                <w:sz w:val="24"/>
                <w:szCs w:val="24"/>
              </w:rPr>
            </w:pPr>
          </w:p>
        </w:tc>
      </w:tr>
      <w:tr w:rsidR="00532570" w:rsidRPr="00792D58" w:rsidTr="00532570">
        <w:trPr>
          <w:trHeight w:val="20"/>
        </w:trPr>
        <w:tc>
          <w:tcPr>
            <w:tcW w:w="836" w:type="pct"/>
            <w:vMerge/>
          </w:tcPr>
          <w:p w:rsidR="00E802E0" w:rsidRPr="00E802E0" w:rsidRDefault="00E802E0" w:rsidP="00E802E0">
            <w:pPr>
              <w:spacing w:after="0" w:line="240" w:lineRule="auto"/>
              <w:rPr>
                <w:rFonts w:ascii="Times New Roman" w:hAnsi="Times New Roman" w:cs="Times New Roman"/>
                <w:b/>
                <w:bCs/>
                <w:sz w:val="24"/>
                <w:szCs w:val="24"/>
              </w:rPr>
            </w:pPr>
          </w:p>
        </w:tc>
        <w:tc>
          <w:tcPr>
            <w:tcW w:w="2955" w:type="pct"/>
          </w:tcPr>
          <w:p w:rsidR="00E802E0" w:rsidRPr="00E802E0" w:rsidRDefault="00E802E0" w:rsidP="00E802E0">
            <w:pPr>
              <w:spacing w:after="0" w:line="240" w:lineRule="auto"/>
              <w:rPr>
                <w:rFonts w:ascii="Times New Roman" w:hAnsi="Times New Roman" w:cs="Times New Roman"/>
                <w:sz w:val="24"/>
                <w:szCs w:val="24"/>
              </w:rPr>
            </w:pPr>
            <w:r w:rsidRPr="00E802E0">
              <w:rPr>
                <w:rFonts w:ascii="Times New Roman" w:hAnsi="Times New Roman" w:cs="Times New Roman"/>
                <w:sz w:val="24"/>
                <w:szCs w:val="24"/>
              </w:rPr>
              <w:t>Практическая работа № 8. Планирование фонда рабочего времени и численности персонала</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E802E0" w:rsidRPr="00754A5F" w:rsidRDefault="00E802E0" w:rsidP="00754A5F">
            <w:pPr>
              <w:spacing w:after="0" w:line="240" w:lineRule="auto"/>
              <w:jc w:val="center"/>
              <w:rPr>
                <w:rFonts w:ascii="Times New Roman" w:hAnsi="Times New Roman" w:cs="Times New Roman"/>
                <w:bCs/>
                <w:sz w:val="24"/>
                <w:szCs w:val="24"/>
              </w:rPr>
            </w:pPr>
          </w:p>
        </w:tc>
      </w:tr>
      <w:tr w:rsidR="00532570" w:rsidRPr="00792D58" w:rsidTr="00532570">
        <w:trPr>
          <w:trHeight w:val="20"/>
        </w:trPr>
        <w:tc>
          <w:tcPr>
            <w:tcW w:w="836" w:type="pct"/>
            <w:vMerge/>
          </w:tcPr>
          <w:p w:rsidR="00E802E0" w:rsidRPr="00E802E0" w:rsidRDefault="00E802E0" w:rsidP="00E802E0">
            <w:pPr>
              <w:spacing w:after="0" w:line="240" w:lineRule="auto"/>
              <w:rPr>
                <w:rFonts w:ascii="Times New Roman" w:hAnsi="Times New Roman" w:cs="Times New Roman"/>
                <w:b/>
                <w:bCs/>
                <w:sz w:val="24"/>
                <w:szCs w:val="24"/>
              </w:rPr>
            </w:pPr>
          </w:p>
        </w:tc>
        <w:tc>
          <w:tcPr>
            <w:tcW w:w="2955" w:type="pct"/>
          </w:tcPr>
          <w:p w:rsidR="00E802E0" w:rsidRPr="00E802E0" w:rsidRDefault="00E802E0" w:rsidP="00E802E0">
            <w:pPr>
              <w:spacing w:after="0" w:line="240" w:lineRule="auto"/>
              <w:rPr>
                <w:rFonts w:ascii="Times New Roman" w:hAnsi="Times New Roman" w:cs="Times New Roman"/>
                <w:sz w:val="24"/>
                <w:szCs w:val="24"/>
              </w:rPr>
            </w:pPr>
            <w:r w:rsidRPr="00E802E0">
              <w:rPr>
                <w:rFonts w:ascii="Times New Roman" w:hAnsi="Times New Roman" w:cs="Times New Roman"/>
                <w:sz w:val="24"/>
                <w:szCs w:val="24"/>
              </w:rPr>
              <w:t>Практическая работа № 9.  Планирование фонда заработной платы.</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sz w:val="24"/>
                <w:szCs w:val="24"/>
              </w:rPr>
            </w:pPr>
            <w:r w:rsidRPr="00E802E0">
              <w:rPr>
                <w:rFonts w:ascii="Times New Roman" w:hAnsi="Times New Roman" w:cs="Times New Roman"/>
                <w:b/>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E802E0" w:rsidRPr="00754A5F" w:rsidRDefault="00E802E0" w:rsidP="00754A5F">
            <w:pPr>
              <w:spacing w:after="0" w:line="240" w:lineRule="auto"/>
              <w:jc w:val="center"/>
              <w:rPr>
                <w:rFonts w:ascii="Times New Roman" w:hAnsi="Times New Roman" w:cs="Times New Roman"/>
                <w:bCs/>
                <w:sz w:val="24"/>
                <w:szCs w:val="24"/>
              </w:rPr>
            </w:pPr>
          </w:p>
        </w:tc>
      </w:tr>
      <w:tr w:rsidR="00532570" w:rsidRPr="00792D58" w:rsidTr="00532570">
        <w:trPr>
          <w:trHeight w:val="20"/>
        </w:trPr>
        <w:tc>
          <w:tcPr>
            <w:tcW w:w="836" w:type="pct"/>
            <w:vMerge/>
          </w:tcPr>
          <w:p w:rsidR="00E802E0" w:rsidRPr="00E802E0" w:rsidRDefault="00E802E0" w:rsidP="00E802E0">
            <w:pPr>
              <w:spacing w:after="0" w:line="240" w:lineRule="auto"/>
              <w:rPr>
                <w:rFonts w:ascii="Times New Roman" w:hAnsi="Times New Roman" w:cs="Times New Roman"/>
                <w:b/>
                <w:bCs/>
                <w:sz w:val="24"/>
                <w:szCs w:val="24"/>
              </w:rPr>
            </w:pPr>
          </w:p>
        </w:tc>
        <w:tc>
          <w:tcPr>
            <w:tcW w:w="2955" w:type="pct"/>
          </w:tcPr>
          <w:p w:rsidR="00E802E0" w:rsidRPr="00E802E0" w:rsidRDefault="00E802E0" w:rsidP="00E802E0">
            <w:pPr>
              <w:spacing w:after="0" w:line="240" w:lineRule="auto"/>
              <w:rPr>
                <w:rFonts w:ascii="Times New Roman" w:hAnsi="Times New Roman" w:cs="Times New Roman"/>
                <w:sz w:val="24"/>
                <w:szCs w:val="24"/>
              </w:rPr>
            </w:pPr>
            <w:r w:rsidRPr="00E802E0">
              <w:rPr>
                <w:rFonts w:ascii="Times New Roman" w:hAnsi="Times New Roman" w:cs="Times New Roman"/>
                <w:sz w:val="24"/>
                <w:szCs w:val="24"/>
              </w:rPr>
              <w:t>Практическая работа № 10. Расчёт заработной платы</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E802E0" w:rsidRPr="00754A5F" w:rsidRDefault="00E802E0" w:rsidP="00754A5F">
            <w:pPr>
              <w:spacing w:after="0" w:line="240" w:lineRule="auto"/>
              <w:jc w:val="center"/>
              <w:rPr>
                <w:rFonts w:ascii="Times New Roman" w:hAnsi="Times New Roman" w:cs="Times New Roman"/>
                <w:sz w:val="24"/>
                <w:szCs w:val="24"/>
              </w:rPr>
            </w:pPr>
          </w:p>
        </w:tc>
      </w:tr>
      <w:tr w:rsidR="00532570" w:rsidRPr="00792D58" w:rsidTr="00532570">
        <w:trPr>
          <w:trHeight w:val="20"/>
        </w:trPr>
        <w:tc>
          <w:tcPr>
            <w:tcW w:w="836" w:type="pct"/>
            <w:vMerge/>
          </w:tcPr>
          <w:p w:rsidR="00E802E0" w:rsidRPr="00E802E0" w:rsidRDefault="00E802E0" w:rsidP="00E802E0">
            <w:pPr>
              <w:spacing w:after="0" w:line="240" w:lineRule="auto"/>
              <w:rPr>
                <w:rFonts w:ascii="Times New Roman" w:hAnsi="Times New Roman" w:cs="Times New Roman"/>
                <w:b/>
                <w:bCs/>
                <w:sz w:val="24"/>
                <w:szCs w:val="24"/>
              </w:rPr>
            </w:pPr>
          </w:p>
        </w:tc>
        <w:tc>
          <w:tcPr>
            <w:tcW w:w="2955" w:type="pct"/>
          </w:tcPr>
          <w:p w:rsidR="00E802E0" w:rsidRPr="00E802E0" w:rsidRDefault="00E802E0" w:rsidP="00E802E0">
            <w:pPr>
              <w:spacing w:after="0" w:line="240" w:lineRule="auto"/>
              <w:rPr>
                <w:rFonts w:ascii="Times New Roman" w:hAnsi="Times New Roman" w:cs="Times New Roman"/>
                <w:bCs/>
                <w:sz w:val="24"/>
                <w:szCs w:val="24"/>
              </w:rPr>
            </w:pPr>
            <w:r w:rsidRPr="00E802E0">
              <w:rPr>
                <w:rFonts w:ascii="Times New Roman" w:hAnsi="Times New Roman" w:cs="Times New Roman"/>
                <w:bCs/>
                <w:sz w:val="24"/>
                <w:szCs w:val="24"/>
              </w:rPr>
              <w:t>Практическая работа №11. Контрольная работа</w:t>
            </w:r>
          </w:p>
        </w:tc>
        <w:tc>
          <w:tcPr>
            <w:tcW w:w="345" w:type="pct"/>
            <w:vAlign w:val="center"/>
          </w:tcPr>
          <w:p w:rsidR="00E802E0" w:rsidRPr="00E802E0" w:rsidRDefault="00E802E0" w:rsidP="00E802E0">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E802E0" w:rsidRPr="00754A5F" w:rsidRDefault="00E802E0" w:rsidP="00754A5F">
            <w:pPr>
              <w:spacing w:after="0" w:line="240" w:lineRule="auto"/>
              <w:jc w:val="center"/>
              <w:rPr>
                <w:rFonts w:ascii="Times New Roman" w:hAnsi="Times New Roman" w:cs="Times New Roman"/>
                <w:sz w:val="24"/>
                <w:szCs w:val="24"/>
              </w:rPr>
            </w:pPr>
          </w:p>
        </w:tc>
      </w:tr>
      <w:tr w:rsidR="00754A5F" w:rsidRPr="00792D58" w:rsidTr="00754A5F">
        <w:trPr>
          <w:trHeight w:val="20"/>
        </w:trPr>
        <w:tc>
          <w:tcPr>
            <w:tcW w:w="836" w:type="pct"/>
            <w:tcBorders>
              <w:left w:val="single" w:sz="4" w:space="0" w:color="auto"/>
              <w:right w:val="single" w:sz="4" w:space="0" w:color="auto"/>
            </w:tcBorders>
            <w:vAlign w:val="center"/>
          </w:tcPr>
          <w:p w:rsidR="00754A5F" w:rsidRPr="006D76AA" w:rsidRDefault="00754A5F" w:rsidP="00754A5F">
            <w:pPr>
              <w:spacing w:after="0" w:line="240" w:lineRule="auto"/>
              <w:jc w:val="center"/>
              <w:rPr>
                <w:rFonts w:ascii="Times New Roman" w:hAnsi="Times New Roman" w:cs="Times New Roman"/>
                <w:b/>
                <w:bCs/>
                <w:color w:val="000000" w:themeColor="text1"/>
                <w:sz w:val="24"/>
                <w:szCs w:val="24"/>
              </w:rPr>
            </w:pPr>
            <w:r w:rsidRPr="006D76AA">
              <w:rPr>
                <w:rFonts w:ascii="Times New Roman" w:hAnsi="Times New Roman" w:cs="Times New Roman"/>
                <w:b/>
                <w:color w:val="000000" w:themeColor="text1"/>
                <w:sz w:val="24"/>
                <w:szCs w:val="24"/>
              </w:rPr>
              <w:t>Самостоятельная работа обучающихся</w:t>
            </w:r>
          </w:p>
        </w:tc>
        <w:tc>
          <w:tcPr>
            <w:tcW w:w="2955" w:type="pct"/>
            <w:tcBorders>
              <w:top w:val="single" w:sz="4" w:space="0" w:color="auto"/>
              <w:left w:val="single" w:sz="4" w:space="0" w:color="auto"/>
              <w:bottom w:val="single" w:sz="4" w:space="0" w:color="auto"/>
              <w:right w:val="single" w:sz="4" w:space="0" w:color="auto"/>
            </w:tcBorders>
          </w:tcPr>
          <w:p w:rsidR="00754A5F" w:rsidRPr="00F3013C" w:rsidRDefault="00754A5F" w:rsidP="00754A5F">
            <w:pPr>
              <w:spacing w:after="0" w:line="240" w:lineRule="auto"/>
              <w:jc w:val="both"/>
              <w:rPr>
                <w:rFonts w:ascii="Times New Roman" w:hAnsi="Times New Roman" w:cs="Times New Roman"/>
                <w:color w:val="000000" w:themeColor="text1"/>
                <w:sz w:val="24"/>
                <w:szCs w:val="24"/>
              </w:rPr>
            </w:pPr>
            <w:r w:rsidRPr="00F3013C">
              <w:rPr>
                <w:rFonts w:ascii="Times New Roman" w:hAnsi="Times New Roman" w:cs="Times New Roman"/>
                <w:color w:val="000000" w:themeColor="text1"/>
                <w:sz w:val="24"/>
                <w:szCs w:val="24"/>
              </w:rPr>
              <w:t>Изучение  литературы по темам занятий; повторение пройденного материала</w:t>
            </w:r>
          </w:p>
        </w:tc>
        <w:tc>
          <w:tcPr>
            <w:tcW w:w="345" w:type="pct"/>
            <w:tcBorders>
              <w:top w:val="single" w:sz="4" w:space="0" w:color="auto"/>
              <w:left w:val="single" w:sz="4" w:space="0" w:color="auto"/>
              <w:bottom w:val="single" w:sz="4" w:space="0" w:color="auto"/>
              <w:right w:val="single" w:sz="4" w:space="0" w:color="auto"/>
            </w:tcBorders>
            <w:vAlign w:val="center"/>
          </w:tcPr>
          <w:p w:rsidR="00754A5F" w:rsidRPr="00754A5F" w:rsidRDefault="00754A5F" w:rsidP="00754A5F">
            <w:pPr>
              <w:spacing w:after="0" w:line="240" w:lineRule="auto"/>
              <w:jc w:val="center"/>
              <w:rPr>
                <w:rFonts w:ascii="Times New Roman" w:hAnsi="Times New Roman" w:cs="Times New Roman"/>
                <w:b/>
                <w:iCs/>
                <w:sz w:val="24"/>
                <w:szCs w:val="24"/>
              </w:rPr>
            </w:pPr>
            <w:r w:rsidRPr="00754A5F">
              <w:rPr>
                <w:rFonts w:ascii="Times New Roman" w:hAnsi="Times New Roman" w:cs="Times New Roman"/>
                <w:b/>
                <w:iCs/>
                <w:sz w:val="24"/>
                <w:szCs w:val="24"/>
              </w:rPr>
              <w:t>1</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754A5F">
        <w:trPr>
          <w:trHeight w:val="20"/>
        </w:trPr>
        <w:tc>
          <w:tcPr>
            <w:tcW w:w="5000" w:type="pct"/>
            <w:gridSpan w:val="4"/>
          </w:tcPr>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Cs/>
                <w:sz w:val="24"/>
                <w:szCs w:val="24"/>
              </w:rPr>
              <w:t xml:space="preserve">6 </w:t>
            </w:r>
            <w:r w:rsidRPr="00754A5F">
              <w:rPr>
                <w:rFonts w:ascii="Times New Roman" w:hAnsi="Times New Roman" w:cs="Times New Roman"/>
                <w:bCs/>
                <w:i/>
                <w:sz w:val="24"/>
                <w:szCs w:val="24"/>
              </w:rPr>
              <w:t>семестр</w:t>
            </w:r>
          </w:p>
        </w:tc>
      </w:tr>
      <w:tr w:rsidR="00754A5F" w:rsidRPr="00792D58" w:rsidTr="00754A5F">
        <w:trPr>
          <w:trHeight w:val="20"/>
        </w:trPr>
        <w:tc>
          <w:tcPr>
            <w:tcW w:w="5000" w:type="pct"/>
            <w:gridSpan w:val="4"/>
          </w:tcPr>
          <w:p w:rsidR="00754A5F" w:rsidRPr="00754A5F" w:rsidRDefault="00754A5F" w:rsidP="00754A5F">
            <w:pPr>
              <w:spacing w:after="0" w:line="240" w:lineRule="auto"/>
              <w:jc w:val="center"/>
              <w:rPr>
                <w:rFonts w:ascii="Times New Roman" w:hAnsi="Times New Roman" w:cs="Times New Roman"/>
                <w:sz w:val="24"/>
                <w:szCs w:val="24"/>
              </w:rPr>
            </w:pPr>
            <w:r w:rsidRPr="00754A5F">
              <w:rPr>
                <w:rFonts w:ascii="Times New Roman" w:hAnsi="Times New Roman" w:cs="Times New Roman"/>
                <w:b/>
                <w:sz w:val="24"/>
                <w:szCs w:val="24"/>
              </w:rPr>
              <w:t>Раздел 5.</w:t>
            </w:r>
            <w:r w:rsidRPr="00754A5F">
              <w:rPr>
                <w:rFonts w:ascii="Times New Roman" w:hAnsi="Times New Roman" w:cs="Times New Roman"/>
                <w:sz w:val="24"/>
                <w:szCs w:val="24"/>
              </w:rPr>
              <w:t xml:space="preserve"> </w:t>
            </w:r>
            <w:r w:rsidRPr="00754A5F">
              <w:rPr>
                <w:rFonts w:ascii="Times New Roman" w:hAnsi="Times New Roman" w:cs="Times New Roman"/>
                <w:b/>
                <w:bCs/>
                <w:sz w:val="24"/>
                <w:szCs w:val="24"/>
              </w:rPr>
              <w:t>Издержки предприятий туризма и гостеприимства</w:t>
            </w:r>
            <w:r w:rsidRPr="00754A5F">
              <w:rPr>
                <w:rFonts w:ascii="Times New Roman" w:hAnsi="Times New Roman" w:cs="Times New Roman"/>
                <w:bCs/>
                <w:sz w:val="24"/>
                <w:szCs w:val="24"/>
              </w:rPr>
              <w:t>.</w:t>
            </w:r>
          </w:p>
        </w:tc>
      </w:tr>
      <w:tr w:rsidR="00754A5F" w:rsidRPr="00792D58" w:rsidTr="00532570">
        <w:trPr>
          <w:trHeight w:val="20"/>
        </w:trPr>
        <w:tc>
          <w:tcPr>
            <w:tcW w:w="836" w:type="pct"/>
            <w:vMerge w:val="restart"/>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 xml:space="preserve">Тема 5.1 Понятие и классификация издержек </w:t>
            </w:r>
            <w:r>
              <w:rPr>
                <w:rFonts w:ascii="Times New Roman" w:hAnsi="Times New Roman" w:cs="Times New Roman"/>
                <w:b/>
                <w:bCs/>
                <w:sz w:val="24"/>
                <w:szCs w:val="24"/>
              </w:rPr>
              <w:t>предприятий туризма и гостеприимства</w:t>
            </w:r>
          </w:p>
        </w:tc>
        <w:tc>
          <w:tcPr>
            <w:tcW w:w="2955" w:type="pct"/>
          </w:tcPr>
          <w:p w:rsidR="00754A5F" w:rsidRPr="00E802E0" w:rsidRDefault="00754A5F" w:rsidP="00754A5F">
            <w:pPr>
              <w:spacing w:after="0" w:line="240" w:lineRule="auto"/>
              <w:rPr>
                <w:rFonts w:ascii="Times New Roman" w:hAnsi="Times New Roman" w:cs="Times New Roman"/>
                <w:b/>
                <w:bCs/>
                <w:sz w:val="24"/>
                <w:szCs w:val="24"/>
              </w:rPr>
            </w:pPr>
            <w:r w:rsidRPr="00E802E0">
              <w:rPr>
                <w:rFonts w:ascii="Times New Roman" w:hAnsi="Times New Roman" w:cs="Times New Roman"/>
                <w:b/>
                <w:bCs/>
                <w:sz w:val="24"/>
                <w:szCs w:val="24"/>
              </w:rPr>
              <w:t xml:space="preserve">Содержание учебного материала </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864" w:type="pct"/>
          </w:tcPr>
          <w:p w:rsidR="00754A5F" w:rsidRPr="00754A5F" w:rsidRDefault="00754A5F" w:rsidP="00754A5F">
            <w:pPr>
              <w:spacing w:after="0" w:line="240" w:lineRule="auto"/>
              <w:jc w:val="center"/>
              <w:rPr>
                <w:rFonts w:ascii="Times New Roman" w:hAnsi="Times New Roman" w:cs="Times New Roman"/>
                <w:sz w:val="24"/>
                <w:szCs w:val="24"/>
              </w:rPr>
            </w:pPr>
          </w:p>
        </w:tc>
      </w:tr>
      <w:tr w:rsidR="00754A5F" w:rsidRPr="00792D58" w:rsidTr="00532570">
        <w:trPr>
          <w:trHeight w:val="20"/>
        </w:trPr>
        <w:tc>
          <w:tcPr>
            <w:tcW w:w="836" w:type="pct"/>
            <w:vMerge/>
          </w:tcPr>
          <w:p w:rsidR="00754A5F" w:rsidRPr="00E802E0" w:rsidRDefault="00754A5F" w:rsidP="00754A5F">
            <w:pPr>
              <w:spacing w:after="0" w:line="240" w:lineRule="auto"/>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b/>
                <w:bCs/>
                <w:sz w:val="24"/>
                <w:szCs w:val="24"/>
              </w:rPr>
            </w:pPr>
            <w:r w:rsidRPr="00E802E0">
              <w:rPr>
                <w:rFonts w:ascii="Times New Roman" w:hAnsi="Times New Roman" w:cs="Times New Roman"/>
                <w:sz w:val="24"/>
                <w:szCs w:val="24"/>
              </w:rPr>
              <w:t>Структура расходов (издержек)</w:t>
            </w:r>
            <w:r w:rsidRPr="00E802E0">
              <w:rPr>
                <w:rFonts w:ascii="Times New Roman" w:hAnsi="Times New Roman" w:cs="Times New Roman"/>
                <w:b/>
                <w:bCs/>
                <w:sz w:val="24"/>
                <w:szCs w:val="24"/>
              </w:rPr>
              <w:t xml:space="preserve">. </w:t>
            </w:r>
            <w:r w:rsidRPr="00E802E0">
              <w:rPr>
                <w:rFonts w:ascii="Times New Roman" w:hAnsi="Times New Roman" w:cs="Times New Roman"/>
                <w:bCs/>
                <w:sz w:val="24"/>
                <w:szCs w:val="24"/>
              </w:rPr>
              <w:t xml:space="preserve">Классификация издержек на выполнение услуг гостеприимства. Управление издержками </w:t>
            </w:r>
            <w:r>
              <w:rPr>
                <w:rFonts w:ascii="Times New Roman" w:hAnsi="Times New Roman" w:cs="Times New Roman"/>
                <w:bCs/>
                <w:sz w:val="24"/>
                <w:szCs w:val="24"/>
              </w:rPr>
              <w:t>предприятий туризма и гостеприимства</w:t>
            </w:r>
            <w:r w:rsidRPr="00E802E0">
              <w:rPr>
                <w:rFonts w:ascii="Times New Roman" w:hAnsi="Times New Roman" w:cs="Times New Roman"/>
                <w:bCs/>
                <w:sz w:val="24"/>
                <w:szCs w:val="24"/>
              </w:rPr>
              <w:t>. Принципы системы управления издержками. Факторы, влияющие на формирование издержек</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532570">
        <w:trPr>
          <w:trHeight w:val="20"/>
        </w:trPr>
        <w:tc>
          <w:tcPr>
            <w:tcW w:w="836" w:type="pct"/>
            <w:vMerge/>
          </w:tcPr>
          <w:p w:rsidR="00754A5F" w:rsidRPr="00E802E0" w:rsidRDefault="00754A5F" w:rsidP="00754A5F">
            <w:pPr>
              <w:spacing w:after="0" w:line="240" w:lineRule="auto"/>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sz w:val="24"/>
                <w:szCs w:val="24"/>
              </w:rPr>
            </w:pPr>
            <w:r w:rsidRPr="00E802E0">
              <w:rPr>
                <w:rFonts w:ascii="Times New Roman" w:hAnsi="Times New Roman" w:cs="Times New Roman"/>
                <w:b/>
                <w:sz w:val="24"/>
                <w:szCs w:val="24"/>
              </w:rPr>
              <w:t>В том числе,  практических занятий</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864" w:type="pct"/>
          </w:tcPr>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532570">
        <w:trPr>
          <w:trHeight w:val="20"/>
        </w:trPr>
        <w:tc>
          <w:tcPr>
            <w:tcW w:w="836" w:type="pct"/>
            <w:vMerge/>
          </w:tcPr>
          <w:p w:rsidR="00754A5F" w:rsidRPr="00E802E0" w:rsidRDefault="00754A5F" w:rsidP="00754A5F">
            <w:pPr>
              <w:spacing w:after="0" w:line="240" w:lineRule="auto"/>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sz w:val="24"/>
                <w:szCs w:val="24"/>
              </w:rPr>
            </w:pPr>
            <w:r w:rsidRPr="00E802E0">
              <w:rPr>
                <w:rFonts w:ascii="Times New Roman" w:hAnsi="Times New Roman" w:cs="Times New Roman"/>
                <w:bCs/>
                <w:sz w:val="24"/>
                <w:szCs w:val="24"/>
              </w:rPr>
              <w:t xml:space="preserve">Практическая работа №12. Определение издержек гостиничного  производства </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754A5F">
        <w:trPr>
          <w:trHeight w:val="20"/>
        </w:trPr>
        <w:tc>
          <w:tcPr>
            <w:tcW w:w="5000" w:type="pct"/>
            <w:gridSpan w:val="4"/>
          </w:tcPr>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
                <w:sz w:val="24"/>
                <w:szCs w:val="24"/>
              </w:rPr>
              <w:lastRenderedPageBreak/>
              <w:t>Раздел 6. Цены и ценовая политика на предприятиях гостиничной индустрии</w:t>
            </w:r>
          </w:p>
        </w:tc>
      </w:tr>
      <w:tr w:rsidR="00754A5F" w:rsidRPr="00792D58" w:rsidTr="00532570">
        <w:trPr>
          <w:trHeight w:val="20"/>
        </w:trPr>
        <w:tc>
          <w:tcPr>
            <w:tcW w:w="836" w:type="pct"/>
            <w:vMerge w:val="restart"/>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Тема 6.</w:t>
            </w:r>
            <w:r w:rsidRPr="00E802E0">
              <w:rPr>
                <w:rFonts w:ascii="Times New Roman" w:hAnsi="Times New Roman" w:cs="Times New Roman"/>
                <w:b/>
                <w:sz w:val="24"/>
                <w:szCs w:val="24"/>
              </w:rPr>
              <w:t>1. Сущность экономической категории «цена».</w:t>
            </w:r>
          </w:p>
        </w:tc>
        <w:tc>
          <w:tcPr>
            <w:tcW w:w="2955" w:type="pct"/>
          </w:tcPr>
          <w:p w:rsidR="00754A5F" w:rsidRPr="00E802E0" w:rsidRDefault="00754A5F" w:rsidP="00754A5F">
            <w:pPr>
              <w:spacing w:after="0" w:line="240" w:lineRule="auto"/>
              <w:rPr>
                <w:rFonts w:ascii="Times New Roman" w:hAnsi="Times New Roman" w:cs="Times New Roman"/>
                <w:b/>
                <w:bCs/>
                <w:sz w:val="24"/>
                <w:szCs w:val="24"/>
              </w:rPr>
            </w:pPr>
            <w:r w:rsidRPr="00E802E0">
              <w:rPr>
                <w:rFonts w:ascii="Times New Roman" w:hAnsi="Times New Roman" w:cs="Times New Roman"/>
                <w:b/>
                <w:bCs/>
                <w:sz w:val="24"/>
                <w:szCs w:val="24"/>
              </w:rPr>
              <w:t xml:space="preserve">Содержание учебного материала </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864" w:type="pct"/>
          </w:tcPr>
          <w:p w:rsidR="00754A5F" w:rsidRPr="00754A5F" w:rsidRDefault="00754A5F" w:rsidP="00754A5F">
            <w:pPr>
              <w:spacing w:after="0" w:line="240" w:lineRule="auto"/>
              <w:jc w:val="center"/>
              <w:rPr>
                <w:rFonts w:ascii="Times New Roman" w:hAnsi="Times New Roman" w:cs="Times New Roman"/>
                <w:sz w:val="24"/>
                <w:szCs w:val="24"/>
              </w:rPr>
            </w:pPr>
          </w:p>
        </w:tc>
      </w:tr>
      <w:tr w:rsidR="00754A5F" w:rsidRPr="00792D58" w:rsidTr="00532570">
        <w:trPr>
          <w:trHeight w:val="20"/>
        </w:trPr>
        <w:tc>
          <w:tcPr>
            <w:tcW w:w="836" w:type="pct"/>
            <w:vMerge/>
          </w:tcPr>
          <w:p w:rsidR="00754A5F" w:rsidRPr="00E802E0" w:rsidRDefault="00754A5F" w:rsidP="00754A5F">
            <w:pPr>
              <w:spacing w:after="0" w:line="240" w:lineRule="auto"/>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b/>
                <w:bCs/>
                <w:sz w:val="24"/>
                <w:szCs w:val="24"/>
              </w:rPr>
            </w:pPr>
            <w:r w:rsidRPr="00E802E0">
              <w:rPr>
                <w:rFonts w:ascii="Times New Roman" w:hAnsi="Times New Roman" w:cs="Times New Roman"/>
                <w:sz w:val="24"/>
                <w:szCs w:val="24"/>
              </w:rPr>
              <w:t xml:space="preserve">Сущность экономической категории «цена». Состав цены. Методы формирования ценовой политики предприятий гостиничной индустрии. </w:t>
            </w:r>
            <w:r w:rsidRPr="00E802E0">
              <w:rPr>
                <w:rStyle w:val="blk"/>
                <w:rFonts w:ascii="Times New Roman" w:hAnsi="Times New Roman" w:cs="Times New Roman"/>
                <w:sz w:val="24"/>
                <w:szCs w:val="24"/>
              </w:rPr>
              <w:t>Механ</w:t>
            </w:r>
            <w:r>
              <w:rPr>
                <w:rStyle w:val="blk"/>
                <w:rFonts w:ascii="Times New Roman" w:hAnsi="Times New Roman" w:cs="Times New Roman"/>
                <w:sz w:val="24"/>
                <w:szCs w:val="24"/>
              </w:rPr>
              <w:t xml:space="preserve">измы ценообразования на услуги </w:t>
            </w:r>
            <w:r w:rsidRPr="00E802E0">
              <w:rPr>
                <w:rStyle w:val="blk"/>
                <w:rFonts w:ascii="Times New Roman" w:hAnsi="Times New Roman" w:cs="Times New Roman"/>
                <w:sz w:val="24"/>
                <w:szCs w:val="24"/>
              </w:rPr>
              <w:t>предприятий.</w:t>
            </w:r>
            <w:r w:rsidRPr="00E802E0">
              <w:rPr>
                <w:rFonts w:ascii="Times New Roman" w:hAnsi="Times New Roman" w:cs="Times New Roman"/>
                <w:sz w:val="24"/>
                <w:szCs w:val="24"/>
              </w:rPr>
              <w:t xml:space="preserve"> Видов тарифных планов и тарифная политика </w:t>
            </w:r>
            <w:r>
              <w:rPr>
                <w:rFonts w:ascii="Times New Roman" w:hAnsi="Times New Roman" w:cs="Times New Roman"/>
                <w:sz w:val="24"/>
                <w:szCs w:val="24"/>
              </w:rPr>
              <w:t xml:space="preserve">предприятий туризма и гостеприимства. </w:t>
            </w:r>
            <w:r w:rsidRPr="00E802E0">
              <w:rPr>
                <w:rFonts w:ascii="Times New Roman" w:hAnsi="Times New Roman" w:cs="Times New Roman"/>
                <w:sz w:val="24"/>
                <w:szCs w:val="24"/>
              </w:rPr>
              <w:t xml:space="preserve"> Затратные подходы в формировании цены продукции (услуг) предприятий. Рыночные или маркетинговые методы в формировании цены на продукцию (услуги) предприятий </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532570">
        <w:trPr>
          <w:trHeight w:val="20"/>
        </w:trPr>
        <w:tc>
          <w:tcPr>
            <w:tcW w:w="836" w:type="pct"/>
            <w:vMerge/>
          </w:tcPr>
          <w:p w:rsidR="00754A5F" w:rsidRPr="00E802E0" w:rsidRDefault="00754A5F" w:rsidP="00754A5F">
            <w:pPr>
              <w:spacing w:after="0" w:line="240" w:lineRule="auto"/>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sz w:val="24"/>
                <w:szCs w:val="24"/>
              </w:rPr>
            </w:pPr>
            <w:r w:rsidRPr="00E802E0">
              <w:rPr>
                <w:rFonts w:ascii="Times New Roman" w:hAnsi="Times New Roman" w:cs="Times New Roman"/>
                <w:b/>
                <w:sz w:val="24"/>
                <w:szCs w:val="24"/>
              </w:rPr>
              <w:t>В том числе,  практических занятий</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864" w:type="pct"/>
          </w:tcPr>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532570">
        <w:trPr>
          <w:trHeight w:val="20"/>
        </w:trPr>
        <w:tc>
          <w:tcPr>
            <w:tcW w:w="836" w:type="pct"/>
            <w:vMerge/>
          </w:tcPr>
          <w:p w:rsidR="00754A5F" w:rsidRPr="00E802E0" w:rsidRDefault="00754A5F" w:rsidP="00754A5F">
            <w:pPr>
              <w:spacing w:after="0" w:line="240" w:lineRule="auto"/>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b/>
                <w:sz w:val="24"/>
                <w:szCs w:val="24"/>
              </w:rPr>
            </w:pPr>
            <w:r w:rsidRPr="00532570">
              <w:rPr>
                <w:rFonts w:ascii="Times New Roman" w:hAnsi="Times New Roman" w:cs="Times New Roman"/>
                <w:sz w:val="24"/>
                <w:szCs w:val="24"/>
              </w:rPr>
              <w:t>Практическое занятие №13.</w:t>
            </w:r>
            <w:r w:rsidRPr="00E802E0">
              <w:rPr>
                <w:rFonts w:ascii="Times New Roman" w:hAnsi="Times New Roman" w:cs="Times New Roman"/>
                <w:sz w:val="24"/>
                <w:szCs w:val="24"/>
              </w:rPr>
              <w:t xml:space="preserve"> Определение цены по системе «Директ-костинг»</w:t>
            </w:r>
            <w:r w:rsidRPr="00E802E0">
              <w:rPr>
                <w:rFonts w:ascii="Times New Roman" w:hAnsi="Times New Roman" w:cs="Times New Roman"/>
                <w:b/>
                <w:sz w:val="24"/>
                <w:szCs w:val="24"/>
              </w:rPr>
              <w:t xml:space="preserve"> </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754A5F">
        <w:trPr>
          <w:trHeight w:val="20"/>
        </w:trPr>
        <w:tc>
          <w:tcPr>
            <w:tcW w:w="5000" w:type="pct"/>
            <w:gridSpan w:val="4"/>
          </w:tcPr>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cs="Times New Roman"/>
                <w:b/>
                <w:sz w:val="24"/>
                <w:szCs w:val="24"/>
              </w:rPr>
              <w:t>Раздел 7. Показатели эффективности функционирования предприятий гостиничной индустрии</w:t>
            </w:r>
          </w:p>
        </w:tc>
      </w:tr>
      <w:tr w:rsidR="00754A5F" w:rsidRPr="00792D58" w:rsidTr="00532570">
        <w:trPr>
          <w:trHeight w:val="20"/>
        </w:trPr>
        <w:tc>
          <w:tcPr>
            <w:tcW w:w="836" w:type="pct"/>
            <w:vMerge w:val="restart"/>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 xml:space="preserve">Тема 7.1. </w:t>
            </w:r>
            <w:r w:rsidRPr="00E802E0">
              <w:rPr>
                <w:rFonts w:ascii="Times New Roman" w:hAnsi="Times New Roman" w:cs="Times New Roman"/>
                <w:sz w:val="24"/>
                <w:szCs w:val="24"/>
              </w:rPr>
              <w:t xml:space="preserve"> </w:t>
            </w:r>
            <w:r w:rsidRPr="00E802E0">
              <w:rPr>
                <w:rFonts w:ascii="Times New Roman" w:hAnsi="Times New Roman" w:cs="Times New Roman"/>
                <w:b/>
                <w:sz w:val="24"/>
                <w:szCs w:val="24"/>
              </w:rPr>
              <w:t>Основные показатели эффективности функционирования предприятия гостиничной индустрии</w:t>
            </w:r>
          </w:p>
        </w:tc>
        <w:tc>
          <w:tcPr>
            <w:tcW w:w="2955" w:type="pct"/>
          </w:tcPr>
          <w:p w:rsidR="00754A5F" w:rsidRPr="00E802E0" w:rsidRDefault="00754A5F" w:rsidP="00754A5F">
            <w:pPr>
              <w:spacing w:after="0" w:line="240" w:lineRule="auto"/>
              <w:rPr>
                <w:rFonts w:ascii="Times New Roman" w:hAnsi="Times New Roman" w:cs="Times New Roman"/>
                <w:b/>
                <w:bCs/>
                <w:sz w:val="24"/>
                <w:szCs w:val="24"/>
              </w:rPr>
            </w:pPr>
            <w:r w:rsidRPr="00E802E0">
              <w:rPr>
                <w:rFonts w:ascii="Times New Roman" w:hAnsi="Times New Roman" w:cs="Times New Roman"/>
                <w:b/>
                <w:bCs/>
                <w:sz w:val="24"/>
                <w:szCs w:val="24"/>
              </w:rPr>
              <w:t xml:space="preserve">Содержание учебного материала </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864" w:type="pct"/>
          </w:tcPr>
          <w:p w:rsidR="00754A5F" w:rsidRPr="00754A5F" w:rsidRDefault="00754A5F" w:rsidP="00754A5F">
            <w:pPr>
              <w:spacing w:after="0" w:line="240" w:lineRule="auto"/>
              <w:jc w:val="center"/>
              <w:rPr>
                <w:rFonts w:ascii="Times New Roman" w:hAnsi="Times New Roman" w:cs="Times New Roman"/>
                <w:sz w:val="24"/>
                <w:szCs w:val="24"/>
              </w:rPr>
            </w:pPr>
          </w:p>
        </w:tc>
      </w:tr>
      <w:tr w:rsidR="00754A5F" w:rsidRPr="00792D58" w:rsidTr="00532570">
        <w:trPr>
          <w:trHeight w:val="20"/>
        </w:trPr>
        <w:tc>
          <w:tcPr>
            <w:tcW w:w="836" w:type="pct"/>
            <w:vMerge/>
          </w:tcPr>
          <w:p w:rsidR="00754A5F" w:rsidRPr="00E802E0" w:rsidRDefault="00754A5F" w:rsidP="00754A5F">
            <w:pPr>
              <w:spacing w:after="0" w:line="240" w:lineRule="auto"/>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b/>
                <w:bCs/>
                <w:sz w:val="24"/>
                <w:szCs w:val="24"/>
              </w:rPr>
            </w:pPr>
            <w:r w:rsidRPr="00E802E0">
              <w:rPr>
                <w:rFonts w:ascii="Times New Roman" w:hAnsi="Times New Roman" w:cs="Times New Roman"/>
                <w:bCs/>
                <w:sz w:val="24"/>
                <w:szCs w:val="24"/>
              </w:rPr>
              <w:t>Основные показатели эффективности функционирования предприятия. Прибыль предприятия. Сущность экономической категории «прибыль». Рентабельность</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532570">
        <w:trPr>
          <w:trHeight w:val="20"/>
        </w:trPr>
        <w:tc>
          <w:tcPr>
            <w:tcW w:w="836" w:type="pct"/>
            <w:vMerge/>
          </w:tcPr>
          <w:p w:rsidR="00754A5F" w:rsidRPr="00E802E0" w:rsidRDefault="00754A5F" w:rsidP="00754A5F">
            <w:pPr>
              <w:spacing w:after="0" w:line="240" w:lineRule="auto"/>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bCs/>
                <w:sz w:val="24"/>
                <w:szCs w:val="24"/>
              </w:rPr>
            </w:pPr>
            <w:r w:rsidRPr="00E802E0">
              <w:rPr>
                <w:rFonts w:ascii="Times New Roman" w:hAnsi="Times New Roman" w:cs="Times New Roman"/>
                <w:b/>
                <w:sz w:val="24"/>
                <w:szCs w:val="24"/>
              </w:rPr>
              <w:t>В том числе,  практических занятий</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864" w:type="pct"/>
          </w:tcPr>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532570">
        <w:trPr>
          <w:trHeight w:val="20"/>
        </w:trPr>
        <w:tc>
          <w:tcPr>
            <w:tcW w:w="836" w:type="pct"/>
            <w:vMerge/>
          </w:tcPr>
          <w:p w:rsidR="00754A5F" w:rsidRPr="00E802E0" w:rsidRDefault="00754A5F" w:rsidP="00754A5F">
            <w:pPr>
              <w:spacing w:after="0" w:line="240" w:lineRule="auto"/>
              <w:rPr>
                <w:rFonts w:ascii="Times New Roman" w:hAnsi="Times New Roman" w:cs="Times New Roman"/>
                <w:b/>
                <w:bCs/>
                <w:sz w:val="24"/>
                <w:szCs w:val="24"/>
              </w:rPr>
            </w:pPr>
          </w:p>
        </w:tc>
        <w:tc>
          <w:tcPr>
            <w:tcW w:w="2955" w:type="pct"/>
          </w:tcPr>
          <w:p w:rsidR="00754A5F" w:rsidRPr="00E802E0" w:rsidRDefault="00754A5F" w:rsidP="00754A5F">
            <w:pPr>
              <w:shd w:val="clear" w:color="auto" w:fill="FFFFFF"/>
              <w:spacing w:after="0" w:line="240" w:lineRule="auto"/>
              <w:rPr>
                <w:rFonts w:ascii="Times New Roman" w:hAnsi="Times New Roman" w:cs="Times New Roman"/>
                <w:sz w:val="24"/>
                <w:szCs w:val="24"/>
              </w:rPr>
            </w:pPr>
            <w:r w:rsidRPr="00E802E0">
              <w:rPr>
                <w:rFonts w:ascii="Times New Roman" w:hAnsi="Times New Roman" w:cs="Times New Roman"/>
                <w:sz w:val="24"/>
                <w:szCs w:val="24"/>
              </w:rPr>
              <w:t xml:space="preserve">Практическое занятие №14.  Расчёт чистой прибыли и рентабельности. </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532570">
        <w:trPr>
          <w:trHeight w:val="20"/>
        </w:trPr>
        <w:tc>
          <w:tcPr>
            <w:tcW w:w="836" w:type="pct"/>
            <w:vMerge w:val="restart"/>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 xml:space="preserve">Тема 7.2 </w:t>
            </w:r>
            <w:r w:rsidRPr="00E802E0">
              <w:rPr>
                <w:rFonts w:ascii="Times New Roman" w:hAnsi="Times New Roman" w:cs="Times New Roman"/>
                <w:sz w:val="24"/>
                <w:szCs w:val="24"/>
              </w:rPr>
              <w:t xml:space="preserve"> </w:t>
            </w:r>
            <w:r w:rsidRPr="00E802E0">
              <w:rPr>
                <w:rFonts w:ascii="Times New Roman" w:hAnsi="Times New Roman" w:cs="Times New Roman"/>
                <w:b/>
                <w:bCs/>
                <w:sz w:val="24"/>
                <w:szCs w:val="24"/>
              </w:rPr>
              <w:t xml:space="preserve">Специфические показатели оценки экономической эффективности </w:t>
            </w:r>
            <w:r>
              <w:rPr>
                <w:rFonts w:ascii="Times New Roman" w:hAnsi="Times New Roman" w:cs="Times New Roman"/>
                <w:b/>
                <w:bCs/>
                <w:sz w:val="24"/>
                <w:szCs w:val="24"/>
              </w:rPr>
              <w:t>гостиниц</w:t>
            </w:r>
          </w:p>
        </w:tc>
        <w:tc>
          <w:tcPr>
            <w:tcW w:w="2955" w:type="pct"/>
          </w:tcPr>
          <w:p w:rsidR="00754A5F" w:rsidRPr="00E802E0" w:rsidRDefault="00754A5F" w:rsidP="00754A5F">
            <w:pPr>
              <w:spacing w:after="0" w:line="240" w:lineRule="auto"/>
              <w:rPr>
                <w:rFonts w:ascii="Times New Roman" w:hAnsi="Times New Roman" w:cs="Times New Roman"/>
                <w:bCs/>
                <w:sz w:val="24"/>
                <w:szCs w:val="24"/>
              </w:rPr>
            </w:pPr>
            <w:r w:rsidRPr="00E802E0">
              <w:rPr>
                <w:rFonts w:ascii="Times New Roman" w:hAnsi="Times New Roman" w:cs="Times New Roman"/>
                <w:b/>
                <w:bCs/>
                <w:sz w:val="24"/>
                <w:szCs w:val="24"/>
              </w:rPr>
              <w:t>Содержание учебного материала</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864" w:type="pct"/>
          </w:tcPr>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532570">
        <w:trPr>
          <w:trHeight w:val="20"/>
        </w:trPr>
        <w:tc>
          <w:tcPr>
            <w:tcW w:w="836" w:type="pct"/>
            <w:vMerge/>
          </w:tcPr>
          <w:p w:rsidR="00754A5F" w:rsidRPr="00E802E0" w:rsidRDefault="00754A5F" w:rsidP="00754A5F">
            <w:pPr>
              <w:spacing w:after="0" w:line="240" w:lineRule="auto"/>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bCs/>
                <w:sz w:val="24"/>
                <w:szCs w:val="24"/>
              </w:rPr>
            </w:pPr>
            <w:r w:rsidRPr="00E802E0">
              <w:rPr>
                <w:rFonts w:ascii="Times New Roman" w:hAnsi="Times New Roman" w:cs="Times New Roman"/>
                <w:bCs/>
                <w:sz w:val="24"/>
                <w:szCs w:val="24"/>
              </w:rPr>
              <w:t xml:space="preserve">Коэффициент заполняемости. Максимально возможный номерной фонд. Фактический номерной фонд. Показатель средней цены продажи гостиничного номера. Коэффициенты загрузки. Показатели </w:t>
            </w:r>
            <w:r w:rsidRPr="00E802E0">
              <w:rPr>
                <w:rFonts w:ascii="Times New Roman" w:hAnsi="Times New Roman" w:cs="Times New Roman"/>
                <w:bCs/>
                <w:sz w:val="24"/>
                <w:szCs w:val="24"/>
                <w:lang w:val="en-US"/>
              </w:rPr>
              <w:t>QPI</w:t>
            </w:r>
            <w:r w:rsidRPr="00E802E0">
              <w:rPr>
                <w:rFonts w:ascii="Times New Roman" w:hAnsi="Times New Roman" w:cs="Times New Roman"/>
                <w:bCs/>
                <w:sz w:val="24"/>
                <w:szCs w:val="24"/>
              </w:rPr>
              <w:t>.</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532570">
        <w:trPr>
          <w:trHeight w:val="20"/>
        </w:trPr>
        <w:tc>
          <w:tcPr>
            <w:tcW w:w="836" w:type="pct"/>
            <w:vMerge/>
          </w:tcPr>
          <w:p w:rsidR="00754A5F" w:rsidRPr="00E802E0" w:rsidRDefault="00754A5F" w:rsidP="00754A5F">
            <w:pPr>
              <w:spacing w:after="0" w:line="240" w:lineRule="auto"/>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bCs/>
                <w:sz w:val="24"/>
                <w:szCs w:val="24"/>
              </w:rPr>
            </w:pPr>
            <w:r w:rsidRPr="00E802E0">
              <w:rPr>
                <w:rFonts w:ascii="Times New Roman" w:hAnsi="Times New Roman" w:cs="Times New Roman"/>
                <w:b/>
                <w:sz w:val="24"/>
                <w:szCs w:val="24"/>
              </w:rPr>
              <w:t>В том числе,  практических занятий</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864" w:type="pct"/>
          </w:tcPr>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532570">
        <w:trPr>
          <w:trHeight w:val="20"/>
        </w:trPr>
        <w:tc>
          <w:tcPr>
            <w:tcW w:w="836" w:type="pct"/>
            <w:vMerge/>
          </w:tcPr>
          <w:p w:rsidR="00754A5F" w:rsidRPr="00E802E0" w:rsidRDefault="00754A5F" w:rsidP="00754A5F">
            <w:pPr>
              <w:spacing w:after="0" w:line="240" w:lineRule="auto"/>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sz w:val="24"/>
                <w:szCs w:val="24"/>
              </w:rPr>
            </w:pPr>
            <w:r w:rsidRPr="00E802E0">
              <w:rPr>
                <w:rFonts w:ascii="Times New Roman" w:hAnsi="Times New Roman" w:cs="Times New Roman"/>
                <w:sz w:val="24"/>
                <w:szCs w:val="24"/>
              </w:rPr>
              <w:t>Практическое занятие № 15. Показатели QPI.</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sz w:val="24"/>
                <w:szCs w:val="24"/>
              </w:rPr>
            </w:pPr>
            <w:r w:rsidRPr="00E802E0">
              <w:rPr>
                <w:rFonts w:ascii="Times New Roman" w:hAnsi="Times New Roman" w:cs="Times New Roman"/>
                <w:b/>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lastRenderedPageBreak/>
              <w:t>ОК 09</w:t>
            </w:r>
          </w:p>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532570">
        <w:trPr>
          <w:trHeight w:val="20"/>
        </w:trPr>
        <w:tc>
          <w:tcPr>
            <w:tcW w:w="836" w:type="pct"/>
            <w:vMerge/>
          </w:tcPr>
          <w:p w:rsidR="00754A5F" w:rsidRPr="00E802E0" w:rsidRDefault="00754A5F" w:rsidP="00754A5F">
            <w:pPr>
              <w:spacing w:after="0" w:line="240" w:lineRule="auto"/>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sz w:val="24"/>
                <w:szCs w:val="24"/>
              </w:rPr>
            </w:pPr>
            <w:r w:rsidRPr="00E802E0">
              <w:rPr>
                <w:rFonts w:ascii="Times New Roman" w:hAnsi="Times New Roman" w:cs="Times New Roman"/>
                <w:sz w:val="24"/>
                <w:szCs w:val="24"/>
              </w:rPr>
              <w:t xml:space="preserve">Практическое занятие № 16. Расчёт коэффициента заполняемости </w:t>
            </w:r>
            <w:r>
              <w:rPr>
                <w:rFonts w:ascii="Times New Roman" w:hAnsi="Times New Roman" w:cs="Times New Roman"/>
                <w:sz w:val="24"/>
                <w:szCs w:val="24"/>
              </w:rPr>
              <w:t>предприятий</w:t>
            </w:r>
            <w:r w:rsidRPr="00E802E0">
              <w:rPr>
                <w:rFonts w:ascii="Times New Roman" w:hAnsi="Times New Roman" w:cs="Times New Roman"/>
                <w:sz w:val="24"/>
                <w:szCs w:val="24"/>
              </w:rPr>
              <w:t>, прибыль с гостя, норма прибыли номерного фонда, норма прибыли ресторанов и баров, норма прибыли дополнительных услуг</w:t>
            </w:r>
            <w:r>
              <w:rPr>
                <w:rFonts w:ascii="Times New Roman" w:hAnsi="Times New Roman" w:cs="Times New Roman"/>
                <w:sz w:val="24"/>
                <w:szCs w:val="24"/>
              </w:rPr>
              <w:t xml:space="preserve">, </w:t>
            </w:r>
            <w:r w:rsidRPr="00532570">
              <w:rPr>
                <w:rFonts w:ascii="Times New Roman" w:hAnsi="Times New Roman" w:cs="Times New Roman"/>
                <w:sz w:val="24"/>
                <w:szCs w:val="24"/>
              </w:rPr>
              <w:t>норма прибыли туроператорских и турагентских услуг, норма прибыли дополнительных услуг</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sz w:val="24"/>
                <w:szCs w:val="24"/>
              </w:rPr>
            </w:pPr>
            <w:r w:rsidRPr="00E802E0">
              <w:rPr>
                <w:rFonts w:ascii="Times New Roman" w:hAnsi="Times New Roman" w:cs="Times New Roman"/>
                <w:b/>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754A5F">
        <w:trPr>
          <w:trHeight w:val="20"/>
        </w:trPr>
        <w:tc>
          <w:tcPr>
            <w:tcW w:w="5000" w:type="pct"/>
            <w:gridSpan w:val="4"/>
          </w:tcPr>
          <w:p w:rsidR="00754A5F" w:rsidRPr="00754A5F" w:rsidRDefault="00754A5F" w:rsidP="00754A5F">
            <w:pPr>
              <w:spacing w:after="0" w:line="240" w:lineRule="auto"/>
              <w:jc w:val="center"/>
              <w:rPr>
                <w:rFonts w:ascii="Times New Roman" w:hAnsi="Times New Roman" w:cs="Times New Roman"/>
                <w:b/>
                <w:bCs/>
                <w:sz w:val="24"/>
                <w:szCs w:val="24"/>
              </w:rPr>
            </w:pPr>
            <w:r w:rsidRPr="00754A5F">
              <w:rPr>
                <w:rFonts w:ascii="Times New Roman" w:hAnsi="Times New Roman" w:cs="Times New Roman"/>
                <w:b/>
                <w:bCs/>
                <w:sz w:val="24"/>
                <w:szCs w:val="24"/>
              </w:rPr>
              <w:t>Раздел 8. Управление доходами от продаж в предприятии туризма и гостеприимства</w:t>
            </w:r>
          </w:p>
        </w:tc>
      </w:tr>
      <w:tr w:rsidR="00754A5F" w:rsidRPr="00792D58" w:rsidTr="00532570">
        <w:trPr>
          <w:trHeight w:val="20"/>
        </w:trPr>
        <w:tc>
          <w:tcPr>
            <w:tcW w:w="836" w:type="pct"/>
            <w:vMerge w:val="restart"/>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 xml:space="preserve">Тема 8.1. Управление доходами от продаж в </w:t>
            </w:r>
            <w:r>
              <w:rPr>
                <w:rFonts w:ascii="Times New Roman" w:hAnsi="Times New Roman" w:cs="Times New Roman"/>
                <w:b/>
                <w:bCs/>
                <w:sz w:val="24"/>
                <w:szCs w:val="24"/>
              </w:rPr>
              <w:t>предприятии туризма и гостеприимства</w:t>
            </w:r>
          </w:p>
          <w:p w:rsidR="00754A5F" w:rsidRPr="00E802E0" w:rsidRDefault="00754A5F" w:rsidP="00754A5F">
            <w:pPr>
              <w:spacing w:after="0" w:line="240" w:lineRule="auto"/>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rPr>
                <w:rFonts w:ascii="Times New Roman" w:hAnsi="Times New Roman" w:cs="Times New Roman"/>
                <w:b/>
                <w:bCs/>
                <w:sz w:val="24"/>
                <w:szCs w:val="24"/>
              </w:rPr>
            </w:pPr>
            <w:r w:rsidRPr="00E802E0">
              <w:rPr>
                <w:rFonts w:ascii="Times New Roman" w:hAnsi="Times New Roman" w:cs="Times New Roman"/>
                <w:b/>
                <w:bCs/>
                <w:sz w:val="24"/>
                <w:szCs w:val="24"/>
              </w:rPr>
              <w:t xml:space="preserve">Содержание учебного материала </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864" w:type="pct"/>
          </w:tcPr>
          <w:p w:rsidR="00754A5F" w:rsidRPr="00754A5F" w:rsidRDefault="00754A5F" w:rsidP="00754A5F">
            <w:pPr>
              <w:spacing w:after="0" w:line="240" w:lineRule="auto"/>
              <w:jc w:val="center"/>
              <w:rPr>
                <w:rFonts w:ascii="Times New Roman" w:hAnsi="Times New Roman" w:cs="Times New Roman"/>
                <w:sz w:val="24"/>
                <w:szCs w:val="24"/>
              </w:rPr>
            </w:pPr>
          </w:p>
        </w:tc>
      </w:tr>
      <w:tr w:rsidR="00754A5F" w:rsidRPr="00792D58" w:rsidTr="00532570">
        <w:trPr>
          <w:trHeight w:val="20"/>
        </w:trPr>
        <w:tc>
          <w:tcPr>
            <w:tcW w:w="836" w:type="pct"/>
            <w:vMerge/>
          </w:tcPr>
          <w:p w:rsidR="00754A5F" w:rsidRPr="00E802E0" w:rsidRDefault="00754A5F" w:rsidP="00754A5F">
            <w:pPr>
              <w:spacing w:after="0" w:line="240" w:lineRule="auto"/>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bCs/>
                <w:sz w:val="24"/>
                <w:szCs w:val="24"/>
              </w:rPr>
            </w:pPr>
            <w:r w:rsidRPr="00E802E0">
              <w:rPr>
                <w:rFonts w:ascii="Times New Roman" w:hAnsi="Times New Roman" w:cs="Times New Roman"/>
                <w:bCs/>
                <w:sz w:val="24"/>
                <w:szCs w:val="24"/>
              </w:rPr>
              <w:t>1. Стратегии</w:t>
            </w:r>
            <w:r w:rsidRPr="00E802E0">
              <w:rPr>
                <w:rFonts w:ascii="Times New Roman" w:hAnsi="Times New Roman" w:cs="Times New Roman"/>
                <w:sz w:val="24"/>
                <w:szCs w:val="24"/>
              </w:rPr>
              <w:t xml:space="preserve"> управления доходами </w:t>
            </w:r>
            <w:r>
              <w:rPr>
                <w:rFonts w:ascii="Times New Roman" w:hAnsi="Times New Roman" w:cs="Times New Roman"/>
                <w:sz w:val="24"/>
                <w:szCs w:val="24"/>
              </w:rPr>
              <w:t>предприятий туризма и гостеприимства</w:t>
            </w:r>
            <w:r w:rsidRPr="00E802E0">
              <w:rPr>
                <w:rFonts w:ascii="Times New Roman" w:hAnsi="Times New Roman" w:cs="Times New Roman"/>
                <w:sz w:val="24"/>
                <w:szCs w:val="24"/>
              </w:rPr>
              <w:t xml:space="preserve">. Факторы, влияющие </w:t>
            </w:r>
            <w:r w:rsidRPr="00E802E0">
              <w:rPr>
                <w:rStyle w:val="blk"/>
                <w:rFonts w:ascii="Times New Roman" w:hAnsi="Times New Roman" w:cs="Times New Roman"/>
                <w:sz w:val="24"/>
                <w:szCs w:val="24"/>
              </w:rPr>
              <w:t>на объем и уровень продаж гостиничных услуг</w:t>
            </w:r>
            <w:r w:rsidRPr="00E802E0">
              <w:rPr>
                <w:rFonts w:ascii="Times New Roman" w:hAnsi="Times New Roman" w:cs="Times New Roman"/>
                <w:bCs/>
                <w:sz w:val="24"/>
                <w:szCs w:val="24"/>
              </w:rPr>
              <w:t xml:space="preserve"> Технологии максимизации доходов</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754A5F">
        <w:trPr>
          <w:trHeight w:val="20"/>
        </w:trPr>
        <w:tc>
          <w:tcPr>
            <w:tcW w:w="5000" w:type="pct"/>
            <w:gridSpan w:val="4"/>
          </w:tcPr>
          <w:p w:rsidR="00754A5F" w:rsidRPr="00754A5F" w:rsidRDefault="00754A5F" w:rsidP="00754A5F">
            <w:pPr>
              <w:spacing w:after="0" w:line="240" w:lineRule="auto"/>
              <w:jc w:val="center"/>
              <w:rPr>
                <w:rFonts w:ascii="Times New Roman" w:hAnsi="Times New Roman" w:cs="Times New Roman"/>
                <w:bCs/>
                <w:i/>
                <w:sz w:val="24"/>
                <w:szCs w:val="24"/>
              </w:rPr>
            </w:pPr>
            <w:r w:rsidRPr="00754A5F">
              <w:rPr>
                <w:rFonts w:ascii="Times New Roman" w:hAnsi="Times New Roman" w:cs="Times New Roman"/>
                <w:b/>
                <w:bCs/>
                <w:sz w:val="24"/>
                <w:szCs w:val="24"/>
              </w:rPr>
              <w:t>Раздел 9.</w:t>
            </w:r>
            <w:r w:rsidRPr="00754A5F">
              <w:rPr>
                <w:rFonts w:ascii="Times New Roman" w:hAnsi="Times New Roman" w:cs="Times New Roman"/>
                <w:bCs/>
                <w:i/>
                <w:sz w:val="24"/>
                <w:szCs w:val="24"/>
              </w:rPr>
              <w:t xml:space="preserve"> </w:t>
            </w:r>
            <w:r w:rsidRPr="00754A5F">
              <w:rPr>
                <w:rFonts w:ascii="Times New Roman" w:hAnsi="Times New Roman" w:cs="Times New Roman"/>
                <w:b/>
                <w:sz w:val="24"/>
                <w:szCs w:val="24"/>
                <w:shd w:val="clear" w:color="auto" w:fill="FFFFFF"/>
              </w:rPr>
              <w:t>Теоретические и методологические основы организации</w:t>
            </w:r>
            <w:r w:rsidRPr="00754A5F">
              <w:rPr>
                <w:rStyle w:val="apple-converted-space"/>
                <w:rFonts w:ascii="Times New Roman" w:hAnsi="Times New Roman" w:cs="Times New Roman"/>
                <w:sz w:val="24"/>
                <w:szCs w:val="24"/>
              </w:rPr>
              <w:t xml:space="preserve"> </w:t>
            </w:r>
            <w:r w:rsidRPr="00754A5F">
              <w:rPr>
                <w:rFonts w:ascii="Times New Roman" w:hAnsi="Times New Roman" w:cs="Times New Roman"/>
                <w:b/>
                <w:sz w:val="24"/>
                <w:szCs w:val="24"/>
                <w:shd w:val="clear" w:color="auto" w:fill="FFFFFF"/>
              </w:rPr>
              <w:t>бухгалтерского учета</w:t>
            </w:r>
          </w:p>
        </w:tc>
      </w:tr>
      <w:tr w:rsidR="00754A5F" w:rsidRPr="00792D58" w:rsidTr="00532570">
        <w:trPr>
          <w:trHeight w:val="455"/>
        </w:trPr>
        <w:tc>
          <w:tcPr>
            <w:tcW w:w="836" w:type="pct"/>
            <w:vMerge w:val="restart"/>
          </w:tcPr>
          <w:p w:rsidR="00754A5F" w:rsidRPr="00E802E0" w:rsidRDefault="00754A5F" w:rsidP="00754A5F">
            <w:pPr>
              <w:tabs>
                <w:tab w:val="left" w:pos="3861"/>
              </w:tabs>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 xml:space="preserve">Тема 9.1. </w:t>
            </w:r>
            <w:r w:rsidRPr="00E802E0">
              <w:rPr>
                <w:rFonts w:ascii="Times New Roman" w:hAnsi="Times New Roman" w:cs="Times New Roman"/>
                <w:b/>
                <w:sz w:val="24"/>
                <w:szCs w:val="24"/>
                <w:shd w:val="clear" w:color="auto" w:fill="FFFFFF"/>
              </w:rPr>
              <w:t xml:space="preserve">Организация бухгалтерского учета и отчетности в </w:t>
            </w:r>
            <w:r>
              <w:rPr>
                <w:rFonts w:ascii="Times New Roman" w:hAnsi="Times New Roman" w:cs="Times New Roman"/>
                <w:b/>
                <w:sz w:val="24"/>
                <w:szCs w:val="24"/>
                <w:shd w:val="clear" w:color="auto" w:fill="FFFFFF"/>
              </w:rPr>
              <w:t>предприятий туризма и гостеприимства</w:t>
            </w:r>
            <w:r w:rsidRPr="00E802E0">
              <w:rPr>
                <w:rFonts w:ascii="Times New Roman" w:hAnsi="Times New Roman" w:cs="Times New Roman"/>
                <w:b/>
                <w:sz w:val="24"/>
                <w:szCs w:val="24"/>
              </w:rPr>
              <w:br/>
            </w:r>
          </w:p>
          <w:p w:rsidR="00754A5F" w:rsidRPr="00E802E0" w:rsidRDefault="00754A5F" w:rsidP="00754A5F">
            <w:pPr>
              <w:spacing w:after="0" w:line="240" w:lineRule="auto"/>
              <w:jc w:val="center"/>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rPr>
                <w:rFonts w:ascii="Times New Roman" w:hAnsi="Times New Roman" w:cs="Times New Roman"/>
                <w:b/>
                <w:bCs/>
                <w:sz w:val="24"/>
                <w:szCs w:val="24"/>
              </w:rPr>
            </w:pPr>
            <w:r w:rsidRPr="00E802E0">
              <w:rPr>
                <w:rFonts w:ascii="Times New Roman" w:hAnsi="Times New Roman" w:cs="Times New Roman"/>
                <w:b/>
                <w:bCs/>
                <w:sz w:val="24"/>
                <w:szCs w:val="24"/>
              </w:rPr>
              <w:t xml:space="preserve">Содержание учебного материала </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864" w:type="pct"/>
          </w:tcPr>
          <w:p w:rsidR="00754A5F" w:rsidRPr="00754A5F" w:rsidRDefault="00754A5F" w:rsidP="00754A5F">
            <w:pPr>
              <w:spacing w:after="0" w:line="240" w:lineRule="auto"/>
              <w:jc w:val="center"/>
              <w:rPr>
                <w:rFonts w:ascii="Times New Roman" w:hAnsi="Times New Roman" w:cs="Times New Roman"/>
                <w:sz w:val="24"/>
                <w:szCs w:val="24"/>
              </w:rPr>
            </w:pPr>
          </w:p>
        </w:tc>
      </w:tr>
      <w:tr w:rsidR="00754A5F" w:rsidRPr="00792D58" w:rsidTr="00754A5F">
        <w:trPr>
          <w:trHeight w:val="1591"/>
        </w:trPr>
        <w:tc>
          <w:tcPr>
            <w:tcW w:w="836" w:type="pct"/>
            <w:vMerge/>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b/>
                <w:bCs/>
                <w:sz w:val="24"/>
                <w:szCs w:val="24"/>
              </w:rPr>
            </w:pPr>
            <w:r w:rsidRPr="00E802E0">
              <w:rPr>
                <w:rFonts w:ascii="Times New Roman" w:hAnsi="Times New Roman" w:cs="Times New Roman"/>
                <w:sz w:val="24"/>
                <w:szCs w:val="24"/>
                <w:shd w:val="clear" w:color="auto" w:fill="FFFFFF"/>
              </w:rPr>
              <w:t>Система нормативного регулирования бухгалтерского учета и</w:t>
            </w:r>
            <w:r w:rsidRPr="00E802E0">
              <w:rPr>
                <w:rStyle w:val="apple-converted-space"/>
                <w:rFonts w:ascii="Times New Roman" w:hAnsi="Times New Roman" w:cs="Times New Roman"/>
                <w:sz w:val="24"/>
                <w:szCs w:val="24"/>
                <w:shd w:val="clear" w:color="auto" w:fill="FFFFFF"/>
              </w:rPr>
              <w:t xml:space="preserve"> отчетности</w:t>
            </w:r>
            <w:r w:rsidRPr="00E802E0">
              <w:rPr>
                <w:rFonts w:ascii="Times New Roman" w:hAnsi="Times New Roman" w:cs="Times New Roman"/>
                <w:sz w:val="24"/>
                <w:szCs w:val="24"/>
                <w:shd w:val="clear" w:color="auto" w:fill="FFFFFF"/>
              </w:rPr>
              <w:t xml:space="preserve"> в гостиничном предприятии. Организация бухгалтерского учета и отчетности в </w:t>
            </w:r>
            <w:r>
              <w:rPr>
                <w:rFonts w:ascii="Times New Roman" w:hAnsi="Times New Roman" w:cs="Times New Roman"/>
                <w:sz w:val="24"/>
                <w:szCs w:val="24"/>
                <w:shd w:val="clear" w:color="auto" w:fill="FFFFFF"/>
              </w:rPr>
              <w:t>предприятий туризма и гостеприимства</w:t>
            </w:r>
            <w:r w:rsidRPr="00E802E0">
              <w:rPr>
                <w:rFonts w:ascii="Times New Roman" w:hAnsi="Times New Roman" w:cs="Times New Roman"/>
                <w:sz w:val="24"/>
                <w:szCs w:val="24"/>
                <w:shd w:val="clear" w:color="auto" w:fill="FFFFFF"/>
              </w:rPr>
              <w:t xml:space="preserve">. </w:t>
            </w:r>
            <w:r w:rsidRPr="00E802E0">
              <w:rPr>
                <w:rStyle w:val="submenu-table"/>
                <w:rFonts w:ascii="Times New Roman" w:hAnsi="Times New Roman" w:cs="Times New Roman"/>
                <w:bCs/>
                <w:sz w:val="24"/>
                <w:szCs w:val="24"/>
                <w:shd w:val="clear" w:color="auto" w:fill="FFFFFF"/>
              </w:rPr>
              <w:t xml:space="preserve">Учётная политика </w:t>
            </w:r>
            <w:r>
              <w:rPr>
                <w:rStyle w:val="submenu-table"/>
                <w:rFonts w:ascii="Times New Roman" w:hAnsi="Times New Roman" w:cs="Times New Roman"/>
                <w:bCs/>
                <w:sz w:val="24"/>
                <w:szCs w:val="24"/>
                <w:shd w:val="clear" w:color="auto" w:fill="FFFFFF"/>
              </w:rPr>
              <w:t>предприятий туризма и гостеприимства</w:t>
            </w:r>
            <w:r w:rsidRPr="00E802E0">
              <w:rPr>
                <w:rStyle w:val="submenu-table"/>
                <w:rFonts w:ascii="Times New Roman" w:hAnsi="Times New Roman" w:cs="Times New Roman"/>
                <w:bCs/>
                <w:sz w:val="24"/>
                <w:szCs w:val="24"/>
                <w:shd w:val="clear" w:color="auto" w:fill="FFFFFF"/>
              </w:rPr>
              <w:t xml:space="preserve"> и правила документооборота. Методы учёта доходов</w:t>
            </w:r>
            <w:r>
              <w:rPr>
                <w:rStyle w:val="submenu-table"/>
                <w:rFonts w:ascii="Times New Roman" w:hAnsi="Times New Roman" w:cs="Times New Roman"/>
                <w:bCs/>
                <w:sz w:val="24"/>
                <w:szCs w:val="24"/>
                <w:shd w:val="clear" w:color="auto" w:fill="FFFFFF"/>
              </w:rPr>
              <w:t>.</w:t>
            </w:r>
            <w:r w:rsidRPr="00E802E0">
              <w:rPr>
                <w:rFonts w:ascii="Times New Roman" w:hAnsi="Times New Roman" w:cs="Times New Roman"/>
                <w:sz w:val="24"/>
                <w:szCs w:val="24"/>
                <w:shd w:val="clear" w:color="auto" w:fill="FFFFFF"/>
              </w:rPr>
              <w:t xml:space="preserve"> </w:t>
            </w:r>
            <w:r w:rsidRPr="00E802E0">
              <w:rPr>
                <w:rFonts w:ascii="Times New Roman" w:hAnsi="Times New Roman" w:cs="Times New Roman"/>
                <w:sz w:val="24"/>
                <w:szCs w:val="24"/>
              </w:rPr>
              <w:t xml:space="preserve">Основные бухгалтерские документы и требования к их оформлению. </w:t>
            </w:r>
            <w:r w:rsidRPr="00E802E0">
              <w:rPr>
                <w:rFonts w:ascii="Times New Roman" w:hAnsi="Times New Roman" w:cs="Times New Roman"/>
                <w:bCs/>
                <w:sz w:val="24"/>
                <w:szCs w:val="24"/>
              </w:rPr>
              <w:t>Формы первичного учёта</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532570">
        <w:trPr>
          <w:trHeight w:val="189"/>
        </w:trPr>
        <w:tc>
          <w:tcPr>
            <w:tcW w:w="836" w:type="pct"/>
            <w:vMerge/>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sz w:val="24"/>
                <w:szCs w:val="24"/>
                <w:shd w:val="clear" w:color="auto" w:fill="FFFFFF"/>
              </w:rPr>
            </w:pPr>
            <w:r w:rsidRPr="00E802E0">
              <w:rPr>
                <w:rFonts w:ascii="Times New Roman" w:hAnsi="Times New Roman" w:cs="Times New Roman"/>
                <w:sz w:val="24"/>
                <w:szCs w:val="24"/>
                <w:shd w:val="clear" w:color="auto" w:fill="FFFFFF"/>
              </w:rPr>
              <w:t>Понятие «План счетов». Активные и пассивные счета. Метод двойной записи.</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532570">
        <w:trPr>
          <w:trHeight w:val="185"/>
        </w:trPr>
        <w:tc>
          <w:tcPr>
            <w:tcW w:w="836" w:type="pct"/>
            <w:vMerge/>
          </w:tcPr>
          <w:p w:rsidR="00754A5F" w:rsidRPr="00E802E0" w:rsidRDefault="00754A5F" w:rsidP="00754A5F">
            <w:pPr>
              <w:spacing w:after="0" w:line="240" w:lineRule="auto"/>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sz w:val="24"/>
                <w:szCs w:val="24"/>
                <w:shd w:val="clear" w:color="auto" w:fill="FFFFFF"/>
              </w:rPr>
            </w:pPr>
            <w:r w:rsidRPr="00E802E0">
              <w:rPr>
                <w:rFonts w:ascii="Times New Roman" w:hAnsi="Times New Roman" w:cs="Times New Roman"/>
                <w:b/>
                <w:sz w:val="24"/>
                <w:szCs w:val="24"/>
              </w:rPr>
              <w:t>В том числе,  практических занятий</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864" w:type="pct"/>
          </w:tcPr>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532570">
        <w:trPr>
          <w:trHeight w:val="185"/>
        </w:trPr>
        <w:tc>
          <w:tcPr>
            <w:tcW w:w="836" w:type="pct"/>
            <w:vMerge/>
          </w:tcPr>
          <w:p w:rsidR="00754A5F" w:rsidRPr="00E802E0" w:rsidRDefault="00754A5F" w:rsidP="00754A5F">
            <w:pPr>
              <w:spacing w:after="0" w:line="240" w:lineRule="auto"/>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sz w:val="24"/>
                <w:szCs w:val="24"/>
                <w:shd w:val="clear" w:color="auto" w:fill="FFFFFF"/>
              </w:rPr>
            </w:pPr>
            <w:r w:rsidRPr="00E802E0">
              <w:rPr>
                <w:rFonts w:ascii="Times New Roman" w:hAnsi="Times New Roman" w:cs="Times New Roman"/>
                <w:sz w:val="24"/>
                <w:szCs w:val="24"/>
              </w:rPr>
              <w:t>Практическое занятие № 17.</w:t>
            </w:r>
            <w:r w:rsidRPr="00E802E0">
              <w:rPr>
                <w:rFonts w:ascii="Times New Roman" w:hAnsi="Times New Roman" w:cs="Times New Roman"/>
                <w:bCs/>
                <w:sz w:val="24"/>
                <w:szCs w:val="24"/>
              </w:rPr>
              <w:t xml:space="preserve"> Корреспонденция счетов. Бухгалтерские проводки, их классификация</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532570">
        <w:trPr>
          <w:trHeight w:val="20"/>
        </w:trPr>
        <w:tc>
          <w:tcPr>
            <w:tcW w:w="836" w:type="pct"/>
            <w:vMerge/>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sz w:val="24"/>
                <w:szCs w:val="24"/>
                <w:shd w:val="clear" w:color="auto" w:fill="FFFFFF"/>
              </w:rPr>
            </w:pPr>
            <w:r w:rsidRPr="00E802E0">
              <w:rPr>
                <w:rFonts w:ascii="Times New Roman" w:hAnsi="Times New Roman" w:cs="Times New Roman"/>
                <w:b/>
                <w:sz w:val="24"/>
                <w:szCs w:val="24"/>
              </w:rPr>
              <w:t>В том числе,  практических занятий</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864" w:type="pct"/>
          </w:tcPr>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532570">
        <w:trPr>
          <w:trHeight w:val="20"/>
        </w:trPr>
        <w:tc>
          <w:tcPr>
            <w:tcW w:w="836" w:type="pct"/>
            <w:vMerge/>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sz w:val="24"/>
                <w:szCs w:val="24"/>
              </w:rPr>
            </w:pPr>
            <w:r w:rsidRPr="00E802E0">
              <w:rPr>
                <w:rFonts w:ascii="Times New Roman" w:hAnsi="Times New Roman" w:cs="Times New Roman"/>
                <w:sz w:val="24"/>
                <w:szCs w:val="24"/>
              </w:rPr>
              <w:t xml:space="preserve">Практическое занятие № 18. </w:t>
            </w:r>
            <w:r w:rsidRPr="00E802E0">
              <w:rPr>
                <w:rFonts w:ascii="Times New Roman" w:hAnsi="Times New Roman" w:cs="Times New Roman"/>
                <w:bCs/>
                <w:sz w:val="24"/>
                <w:szCs w:val="24"/>
              </w:rPr>
              <w:t>Порядок оценки и калькуляции.</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lastRenderedPageBreak/>
              <w:t>ОК 09</w:t>
            </w:r>
          </w:p>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754A5F">
        <w:trPr>
          <w:trHeight w:val="20"/>
        </w:trPr>
        <w:tc>
          <w:tcPr>
            <w:tcW w:w="5000" w:type="pct"/>
            <w:gridSpan w:val="4"/>
          </w:tcPr>
          <w:p w:rsidR="00754A5F" w:rsidRPr="00754A5F" w:rsidRDefault="00754A5F" w:rsidP="00754A5F">
            <w:pPr>
              <w:spacing w:after="0" w:line="240" w:lineRule="auto"/>
              <w:jc w:val="center"/>
              <w:rPr>
                <w:rFonts w:ascii="Times New Roman" w:hAnsi="Times New Roman" w:cs="Times New Roman"/>
                <w:sz w:val="24"/>
                <w:szCs w:val="24"/>
              </w:rPr>
            </w:pPr>
            <w:r w:rsidRPr="00754A5F">
              <w:rPr>
                <w:rFonts w:ascii="Times New Roman" w:hAnsi="Times New Roman" w:cs="Times New Roman"/>
                <w:b/>
                <w:sz w:val="24"/>
                <w:szCs w:val="24"/>
              </w:rPr>
              <w:lastRenderedPageBreak/>
              <w:t>Раздел 10.</w:t>
            </w:r>
            <w:r w:rsidRPr="00754A5F">
              <w:rPr>
                <w:rFonts w:ascii="Times New Roman" w:hAnsi="Times New Roman" w:cs="Times New Roman"/>
                <w:sz w:val="24"/>
                <w:szCs w:val="24"/>
              </w:rPr>
              <w:t xml:space="preserve"> </w:t>
            </w:r>
            <w:r w:rsidRPr="00754A5F">
              <w:rPr>
                <w:rFonts w:ascii="Times New Roman" w:hAnsi="Times New Roman" w:cs="Times New Roman"/>
                <w:b/>
                <w:bCs/>
                <w:sz w:val="24"/>
                <w:szCs w:val="24"/>
                <w:bdr w:val="none" w:sz="0" w:space="0" w:color="auto" w:frame="1"/>
              </w:rPr>
              <w:t>Бухгалтерский доходов  предприятий туризма и гостеприимства</w:t>
            </w:r>
          </w:p>
        </w:tc>
      </w:tr>
      <w:tr w:rsidR="00754A5F" w:rsidRPr="00792D58" w:rsidTr="00532570">
        <w:trPr>
          <w:trHeight w:val="20"/>
        </w:trPr>
        <w:tc>
          <w:tcPr>
            <w:tcW w:w="836" w:type="pct"/>
            <w:vMerge w:val="restart"/>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Тема 10.1.</w:t>
            </w:r>
            <w:r>
              <w:rPr>
                <w:rFonts w:ascii="Times New Roman" w:hAnsi="Times New Roman" w:cs="Times New Roman"/>
                <w:b/>
                <w:bCs/>
                <w:sz w:val="24"/>
                <w:szCs w:val="24"/>
              </w:rPr>
              <w:t>.</w:t>
            </w:r>
            <w:r w:rsidRPr="00E802E0">
              <w:rPr>
                <w:rFonts w:ascii="Times New Roman" w:hAnsi="Times New Roman" w:cs="Times New Roman"/>
                <w:b/>
                <w:bCs/>
                <w:sz w:val="24"/>
                <w:szCs w:val="24"/>
                <w:bdr w:val="none" w:sz="0" w:space="0" w:color="auto" w:frame="1"/>
              </w:rPr>
              <w:t xml:space="preserve"> </w:t>
            </w:r>
            <w:r>
              <w:rPr>
                <w:rFonts w:ascii="Times New Roman" w:hAnsi="Times New Roman" w:cs="Times New Roman"/>
                <w:b/>
                <w:bCs/>
                <w:sz w:val="24"/>
                <w:szCs w:val="24"/>
                <w:bdr w:val="none" w:sz="0" w:space="0" w:color="auto" w:frame="1"/>
              </w:rPr>
              <w:t xml:space="preserve">Учёт реализации </w:t>
            </w:r>
            <w:r w:rsidRPr="00E802E0">
              <w:rPr>
                <w:rFonts w:ascii="Times New Roman" w:hAnsi="Times New Roman" w:cs="Times New Roman"/>
                <w:b/>
                <w:bCs/>
                <w:sz w:val="24"/>
                <w:szCs w:val="24"/>
                <w:bdr w:val="none" w:sz="0" w:space="0" w:color="auto" w:frame="1"/>
              </w:rPr>
              <w:t xml:space="preserve"> услуг по видам предоставляемых услуг</w:t>
            </w:r>
            <w:r>
              <w:rPr>
                <w:rFonts w:ascii="Times New Roman" w:hAnsi="Times New Roman" w:cs="Times New Roman"/>
                <w:b/>
                <w:bCs/>
                <w:sz w:val="24"/>
                <w:szCs w:val="24"/>
                <w:bdr w:val="none" w:sz="0" w:space="0" w:color="auto" w:frame="1"/>
              </w:rPr>
              <w:t>.</w:t>
            </w:r>
            <w:r w:rsidRPr="00E802E0">
              <w:rPr>
                <w:rFonts w:ascii="Times New Roman" w:hAnsi="Times New Roman" w:cs="Times New Roman"/>
                <w:b/>
                <w:bCs/>
                <w:sz w:val="24"/>
                <w:szCs w:val="24"/>
              </w:rPr>
              <w:t xml:space="preserve"> Кассовые операции</w:t>
            </w:r>
          </w:p>
        </w:tc>
        <w:tc>
          <w:tcPr>
            <w:tcW w:w="2955" w:type="pct"/>
          </w:tcPr>
          <w:p w:rsidR="00754A5F" w:rsidRPr="00E802E0" w:rsidRDefault="00754A5F" w:rsidP="00754A5F">
            <w:pPr>
              <w:spacing w:after="0" w:line="240" w:lineRule="auto"/>
              <w:jc w:val="both"/>
              <w:rPr>
                <w:rFonts w:ascii="Times New Roman" w:hAnsi="Times New Roman" w:cs="Times New Roman"/>
                <w:sz w:val="24"/>
                <w:szCs w:val="24"/>
                <w:shd w:val="clear" w:color="auto" w:fill="FFFFFF"/>
              </w:rPr>
            </w:pPr>
            <w:r w:rsidRPr="00E802E0">
              <w:rPr>
                <w:rFonts w:ascii="Times New Roman" w:hAnsi="Times New Roman" w:cs="Times New Roman"/>
                <w:b/>
                <w:bCs/>
                <w:sz w:val="24"/>
                <w:szCs w:val="24"/>
              </w:rPr>
              <w:t>Содержание учебного материала</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864" w:type="pct"/>
          </w:tcPr>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532570">
        <w:trPr>
          <w:trHeight w:val="486"/>
        </w:trPr>
        <w:tc>
          <w:tcPr>
            <w:tcW w:w="836" w:type="pct"/>
            <w:vMerge/>
          </w:tcPr>
          <w:p w:rsidR="00754A5F" w:rsidRPr="00E802E0" w:rsidRDefault="00754A5F" w:rsidP="00754A5F">
            <w:pPr>
              <w:spacing w:after="0" w:line="240" w:lineRule="auto"/>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b/>
                <w:bCs/>
                <w:sz w:val="24"/>
                <w:szCs w:val="24"/>
              </w:rPr>
            </w:pPr>
            <w:r w:rsidRPr="00E802E0">
              <w:rPr>
                <w:rStyle w:val="blk"/>
                <w:rFonts w:ascii="Times New Roman" w:hAnsi="Times New Roman" w:cs="Times New Roman"/>
                <w:sz w:val="24"/>
                <w:szCs w:val="24"/>
              </w:rPr>
              <w:t>Учет и порядок ведения кассовых операций.</w:t>
            </w:r>
            <w:r w:rsidRPr="00E802E0">
              <w:rPr>
                <w:rFonts w:ascii="Times New Roman" w:hAnsi="Times New Roman" w:cs="Times New Roman"/>
                <w:sz w:val="24"/>
                <w:szCs w:val="24"/>
              </w:rPr>
              <w:t xml:space="preserve"> Формы безналичных расчетов</w:t>
            </w:r>
            <w:r>
              <w:rPr>
                <w:rFonts w:ascii="Times New Roman" w:hAnsi="Times New Roman" w:cs="Times New Roman"/>
                <w:sz w:val="24"/>
                <w:szCs w:val="24"/>
              </w:rPr>
              <w:t>.</w:t>
            </w:r>
            <w:r w:rsidRPr="00E802E0">
              <w:rPr>
                <w:rFonts w:ascii="Times New Roman" w:hAnsi="Times New Roman" w:cs="Times New Roman"/>
                <w:bCs/>
                <w:sz w:val="24"/>
                <w:szCs w:val="24"/>
                <w:shd w:val="clear" w:color="auto" w:fill="FFFFFF"/>
              </w:rPr>
              <w:t xml:space="preserve"> </w:t>
            </w:r>
            <w:r>
              <w:rPr>
                <w:rFonts w:ascii="Times New Roman" w:hAnsi="Times New Roman" w:cs="Times New Roman"/>
                <w:bCs/>
                <w:sz w:val="24"/>
                <w:szCs w:val="24"/>
                <w:shd w:val="clear" w:color="auto" w:fill="FFFFFF"/>
              </w:rPr>
              <w:t xml:space="preserve">Учёт реализации </w:t>
            </w:r>
            <w:r w:rsidRPr="00E802E0">
              <w:rPr>
                <w:rFonts w:ascii="Times New Roman" w:hAnsi="Times New Roman" w:cs="Times New Roman"/>
                <w:bCs/>
                <w:sz w:val="24"/>
                <w:szCs w:val="24"/>
                <w:shd w:val="clear" w:color="auto" w:fill="FFFFFF"/>
              </w:rPr>
              <w:t xml:space="preserve"> услуг</w:t>
            </w:r>
            <w:r w:rsidRPr="00E802E0">
              <w:rPr>
                <w:rFonts w:ascii="Times New Roman" w:hAnsi="Times New Roman" w:cs="Times New Roman"/>
                <w:b/>
                <w:bCs/>
                <w:sz w:val="24"/>
                <w:szCs w:val="24"/>
                <w:shd w:val="clear" w:color="auto" w:fill="FFFFFF"/>
              </w:rPr>
              <w:t xml:space="preserve"> </w:t>
            </w:r>
            <w:r w:rsidRPr="00E802E0">
              <w:rPr>
                <w:rFonts w:ascii="Times New Roman" w:hAnsi="Times New Roman" w:cs="Times New Roman"/>
                <w:sz w:val="24"/>
                <w:szCs w:val="24"/>
                <w:shd w:val="clear" w:color="auto" w:fill="FFFFFF"/>
              </w:rPr>
              <w:t xml:space="preserve">по видам  предоставляемых услуг. </w:t>
            </w:r>
            <w:hyperlink r:id="rId9" w:history="1">
              <w:r w:rsidRPr="00E802E0">
                <w:rPr>
                  <w:rFonts w:ascii="Times New Roman" w:hAnsi="Times New Roman" w:cs="Times New Roman"/>
                  <w:sz w:val="24"/>
                  <w:szCs w:val="24"/>
                </w:rPr>
                <w:t xml:space="preserve"> Отражение выручки от оказания услуг по проживанию в бухгалтерском и налоговом учете</w:t>
              </w:r>
            </w:hyperlink>
            <w:r w:rsidRPr="00E802E0">
              <w:rPr>
                <w:rFonts w:ascii="Times New Roman" w:hAnsi="Times New Roman" w:cs="Times New Roman"/>
                <w:sz w:val="24"/>
                <w:szCs w:val="24"/>
              </w:rPr>
              <w:t>.</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532570">
        <w:trPr>
          <w:trHeight w:val="191"/>
        </w:trPr>
        <w:tc>
          <w:tcPr>
            <w:tcW w:w="836" w:type="pct"/>
            <w:vMerge/>
          </w:tcPr>
          <w:p w:rsidR="00754A5F" w:rsidRPr="00E802E0" w:rsidRDefault="00754A5F" w:rsidP="00754A5F">
            <w:pPr>
              <w:spacing w:after="0" w:line="240" w:lineRule="auto"/>
              <w:jc w:val="center"/>
              <w:textAlignment w:val="baseline"/>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textAlignment w:val="baseline"/>
              <w:rPr>
                <w:rFonts w:ascii="Times New Roman" w:hAnsi="Times New Roman" w:cs="Times New Roman"/>
                <w:bCs/>
                <w:sz w:val="24"/>
                <w:szCs w:val="24"/>
                <w:shd w:val="clear" w:color="auto" w:fill="FFFFFF"/>
              </w:rPr>
            </w:pPr>
            <w:r w:rsidRPr="00E802E0">
              <w:rPr>
                <w:rFonts w:ascii="Times New Roman" w:hAnsi="Times New Roman" w:cs="Times New Roman"/>
                <w:b/>
                <w:sz w:val="24"/>
                <w:szCs w:val="24"/>
              </w:rPr>
              <w:t>В том числе,  практических занятий</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864" w:type="pct"/>
          </w:tcPr>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532570">
        <w:trPr>
          <w:trHeight w:val="713"/>
        </w:trPr>
        <w:tc>
          <w:tcPr>
            <w:tcW w:w="836" w:type="pct"/>
            <w:vMerge/>
          </w:tcPr>
          <w:p w:rsidR="00754A5F" w:rsidRPr="00E802E0" w:rsidRDefault="00754A5F" w:rsidP="00754A5F">
            <w:pPr>
              <w:spacing w:after="0" w:line="240" w:lineRule="auto"/>
              <w:jc w:val="center"/>
              <w:textAlignment w:val="baseline"/>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textAlignment w:val="baseline"/>
              <w:rPr>
                <w:rFonts w:ascii="Times New Roman" w:hAnsi="Times New Roman" w:cs="Times New Roman"/>
                <w:bCs/>
                <w:sz w:val="24"/>
                <w:szCs w:val="24"/>
                <w:shd w:val="clear" w:color="auto" w:fill="FFFFFF"/>
              </w:rPr>
            </w:pPr>
            <w:r w:rsidRPr="00E802E0">
              <w:rPr>
                <w:rFonts w:ascii="Times New Roman" w:hAnsi="Times New Roman" w:cs="Times New Roman"/>
                <w:sz w:val="24"/>
                <w:szCs w:val="24"/>
              </w:rPr>
              <w:t>Практическое занятие № 19. Учёт выручки от услуг по проживанию. Заполнение первичных документов. Отражение операций по бронированию номеров.</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754A5F" w:rsidRPr="00754A5F" w:rsidRDefault="00754A5F" w:rsidP="00754A5F">
            <w:pPr>
              <w:spacing w:after="0" w:line="240" w:lineRule="auto"/>
              <w:jc w:val="center"/>
              <w:rPr>
                <w:rFonts w:ascii="Times New Roman" w:hAnsi="Times New Roman" w:cs="Times New Roman"/>
                <w:sz w:val="24"/>
                <w:szCs w:val="24"/>
              </w:rPr>
            </w:pPr>
          </w:p>
        </w:tc>
      </w:tr>
      <w:tr w:rsidR="00754A5F" w:rsidRPr="00792D58" w:rsidTr="00532570">
        <w:trPr>
          <w:trHeight w:val="191"/>
        </w:trPr>
        <w:tc>
          <w:tcPr>
            <w:tcW w:w="836" w:type="pct"/>
            <w:vMerge w:val="restart"/>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Тема 10.</w:t>
            </w:r>
            <w:r>
              <w:rPr>
                <w:rFonts w:ascii="Times New Roman" w:hAnsi="Times New Roman" w:cs="Times New Roman"/>
                <w:b/>
                <w:bCs/>
                <w:sz w:val="24"/>
                <w:szCs w:val="24"/>
              </w:rPr>
              <w:t>2</w:t>
            </w:r>
            <w:r w:rsidRPr="00E802E0">
              <w:rPr>
                <w:rFonts w:ascii="Times New Roman" w:hAnsi="Times New Roman" w:cs="Times New Roman"/>
                <w:b/>
                <w:bCs/>
                <w:sz w:val="24"/>
                <w:szCs w:val="24"/>
              </w:rPr>
              <w:t xml:space="preserve">  Учет доходов от оказания дополнительных услуг и внереализационны доходов</w:t>
            </w:r>
          </w:p>
        </w:tc>
        <w:tc>
          <w:tcPr>
            <w:tcW w:w="2955" w:type="pct"/>
          </w:tcPr>
          <w:p w:rsidR="00754A5F" w:rsidRPr="00E802E0" w:rsidRDefault="00754A5F" w:rsidP="00754A5F">
            <w:pPr>
              <w:spacing w:after="0" w:line="240" w:lineRule="auto"/>
              <w:jc w:val="both"/>
              <w:textAlignment w:val="baseline"/>
              <w:rPr>
                <w:rFonts w:ascii="Times New Roman" w:hAnsi="Times New Roman" w:cs="Times New Roman"/>
                <w:b/>
                <w:sz w:val="24"/>
                <w:szCs w:val="24"/>
              </w:rPr>
            </w:pPr>
            <w:r w:rsidRPr="00E802E0">
              <w:rPr>
                <w:rFonts w:ascii="Times New Roman" w:hAnsi="Times New Roman" w:cs="Times New Roman"/>
                <w:b/>
                <w:bCs/>
                <w:sz w:val="24"/>
                <w:szCs w:val="24"/>
              </w:rPr>
              <w:t>Содержание учебного материала</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864" w:type="pct"/>
          </w:tcPr>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532570">
        <w:trPr>
          <w:trHeight w:val="20"/>
        </w:trPr>
        <w:tc>
          <w:tcPr>
            <w:tcW w:w="836" w:type="pct"/>
            <w:vMerge/>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b/>
                <w:bCs/>
                <w:sz w:val="24"/>
                <w:szCs w:val="24"/>
              </w:rPr>
            </w:pPr>
            <w:r w:rsidRPr="00E802E0">
              <w:rPr>
                <w:rFonts w:ascii="Times New Roman" w:hAnsi="Times New Roman" w:cs="Times New Roman"/>
                <w:sz w:val="24"/>
                <w:szCs w:val="24"/>
              </w:rPr>
              <w:t xml:space="preserve">Отражение выручки от оказания дополнительных услуг в бухгалтерском и налоговом учете Внереализационные доходы </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754A5F" w:rsidRPr="00754A5F" w:rsidRDefault="00754A5F" w:rsidP="00754A5F">
            <w:pPr>
              <w:spacing w:after="0" w:line="240" w:lineRule="auto"/>
              <w:jc w:val="center"/>
              <w:rPr>
                <w:rFonts w:ascii="Times New Roman" w:hAnsi="Times New Roman" w:cs="Times New Roman"/>
                <w:sz w:val="24"/>
                <w:szCs w:val="24"/>
              </w:rPr>
            </w:pPr>
          </w:p>
        </w:tc>
      </w:tr>
      <w:tr w:rsidR="00754A5F" w:rsidRPr="00792D58" w:rsidTr="00532570">
        <w:trPr>
          <w:trHeight w:val="20"/>
        </w:trPr>
        <w:tc>
          <w:tcPr>
            <w:tcW w:w="836" w:type="pct"/>
            <w:vMerge/>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sz w:val="24"/>
                <w:szCs w:val="24"/>
              </w:rPr>
            </w:pPr>
            <w:r w:rsidRPr="00E802E0">
              <w:rPr>
                <w:rFonts w:ascii="Times New Roman" w:hAnsi="Times New Roman" w:cs="Times New Roman"/>
                <w:b/>
                <w:sz w:val="24"/>
                <w:szCs w:val="24"/>
              </w:rPr>
              <w:t>В том числе,  практических занятий</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864" w:type="pct"/>
          </w:tcPr>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532570">
        <w:trPr>
          <w:trHeight w:val="20"/>
        </w:trPr>
        <w:tc>
          <w:tcPr>
            <w:tcW w:w="836" w:type="pct"/>
            <w:vMerge/>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sz w:val="24"/>
                <w:szCs w:val="24"/>
              </w:rPr>
            </w:pPr>
            <w:r w:rsidRPr="00E802E0">
              <w:rPr>
                <w:rFonts w:ascii="Times New Roman" w:hAnsi="Times New Roman" w:cs="Times New Roman"/>
                <w:sz w:val="24"/>
                <w:szCs w:val="24"/>
              </w:rPr>
              <w:t>Практическое занятие № 20. Учёт внереализационных доходов</w:t>
            </w:r>
            <w:r w:rsidRPr="00E802E0">
              <w:rPr>
                <w:rFonts w:ascii="Times New Roman" w:hAnsi="Times New Roman" w:cs="Times New Roman"/>
                <w:bCs/>
                <w:sz w:val="24"/>
                <w:szCs w:val="24"/>
              </w:rPr>
              <w:t xml:space="preserve">. </w:t>
            </w:r>
            <w:r w:rsidRPr="00E802E0">
              <w:rPr>
                <w:rFonts w:ascii="Times New Roman" w:hAnsi="Times New Roman" w:cs="Times New Roman"/>
                <w:sz w:val="24"/>
                <w:szCs w:val="24"/>
              </w:rPr>
              <w:t xml:space="preserve">Отражение сумм возмещаемого ущерба </w:t>
            </w:r>
            <w:r>
              <w:rPr>
                <w:rFonts w:ascii="Times New Roman" w:hAnsi="Times New Roman" w:cs="Times New Roman"/>
                <w:sz w:val="24"/>
                <w:szCs w:val="24"/>
              </w:rPr>
              <w:t>клиентами</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754A5F" w:rsidRPr="00754A5F" w:rsidRDefault="00754A5F" w:rsidP="00754A5F">
            <w:pPr>
              <w:spacing w:after="0" w:line="240" w:lineRule="auto"/>
              <w:jc w:val="center"/>
              <w:rPr>
                <w:rFonts w:ascii="Times New Roman" w:hAnsi="Times New Roman" w:cs="Times New Roman"/>
                <w:sz w:val="24"/>
                <w:szCs w:val="24"/>
              </w:rPr>
            </w:pPr>
          </w:p>
        </w:tc>
      </w:tr>
      <w:tr w:rsidR="00754A5F" w:rsidRPr="00792D58" w:rsidTr="00754A5F">
        <w:trPr>
          <w:trHeight w:val="20"/>
        </w:trPr>
        <w:tc>
          <w:tcPr>
            <w:tcW w:w="5000" w:type="pct"/>
            <w:gridSpan w:val="4"/>
          </w:tcPr>
          <w:p w:rsidR="00754A5F" w:rsidRPr="00754A5F" w:rsidRDefault="00754A5F" w:rsidP="00754A5F">
            <w:pPr>
              <w:spacing w:after="0" w:line="240" w:lineRule="auto"/>
              <w:jc w:val="center"/>
              <w:rPr>
                <w:rFonts w:ascii="Times New Roman" w:hAnsi="Times New Roman" w:cs="Times New Roman"/>
                <w:b/>
                <w:bCs/>
                <w:sz w:val="24"/>
                <w:szCs w:val="24"/>
              </w:rPr>
            </w:pPr>
            <w:r w:rsidRPr="00754A5F">
              <w:rPr>
                <w:rFonts w:ascii="Times New Roman" w:hAnsi="Times New Roman" w:cs="Times New Roman"/>
                <w:b/>
                <w:bCs/>
                <w:sz w:val="24"/>
                <w:szCs w:val="24"/>
              </w:rPr>
              <w:t>Раздел 11. Бухгалтерский расходов</w:t>
            </w:r>
          </w:p>
        </w:tc>
      </w:tr>
      <w:tr w:rsidR="00754A5F" w:rsidRPr="00792D58" w:rsidTr="00532570">
        <w:trPr>
          <w:trHeight w:val="20"/>
        </w:trPr>
        <w:tc>
          <w:tcPr>
            <w:tcW w:w="836" w:type="pct"/>
            <w:vMerge w:val="restart"/>
          </w:tcPr>
          <w:p w:rsidR="00754A5F" w:rsidRPr="00E802E0" w:rsidRDefault="00754A5F" w:rsidP="00754A5F">
            <w:pPr>
              <w:spacing w:after="0" w:line="240" w:lineRule="auto"/>
              <w:jc w:val="center"/>
              <w:textAlignment w:val="baseline"/>
              <w:rPr>
                <w:rFonts w:ascii="Times New Roman" w:hAnsi="Times New Roman" w:cs="Times New Roman"/>
                <w:b/>
                <w:bCs/>
                <w:sz w:val="24"/>
                <w:szCs w:val="24"/>
              </w:rPr>
            </w:pPr>
            <w:r w:rsidRPr="00E802E0">
              <w:rPr>
                <w:rFonts w:ascii="Times New Roman" w:hAnsi="Times New Roman" w:cs="Times New Roman"/>
                <w:b/>
                <w:bCs/>
                <w:sz w:val="24"/>
                <w:szCs w:val="24"/>
              </w:rPr>
              <w:t>Тема 11.1.</w:t>
            </w:r>
            <w:r w:rsidRPr="00E802E0">
              <w:rPr>
                <w:rFonts w:ascii="Times New Roman" w:hAnsi="Times New Roman" w:cs="Times New Roman"/>
                <w:b/>
                <w:sz w:val="24"/>
                <w:szCs w:val="24"/>
              </w:rPr>
              <w:t xml:space="preserve"> Учёт  расходов на предприятии</w:t>
            </w:r>
          </w:p>
        </w:tc>
        <w:tc>
          <w:tcPr>
            <w:tcW w:w="2955" w:type="pct"/>
          </w:tcPr>
          <w:p w:rsidR="00754A5F" w:rsidRPr="00E802E0" w:rsidRDefault="00754A5F" w:rsidP="00754A5F">
            <w:pPr>
              <w:spacing w:after="0" w:line="240" w:lineRule="auto"/>
              <w:rPr>
                <w:rFonts w:ascii="Times New Roman" w:hAnsi="Times New Roman" w:cs="Times New Roman"/>
                <w:b/>
                <w:bCs/>
                <w:sz w:val="24"/>
                <w:szCs w:val="24"/>
              </w:rPr>
            </w:pPr>
            <w:r w:rsidRPr="00E802E0">
              <w:rPr>
                <w:rFonts w:ascii="Times New Roman" w:hAnsi="Times New Roman" w:cs="Times New Roman"/>
                <w:b/>
                <w:bCs/>
                <w:sz w:val="24"/>
                <w:szCs w:val="24"/>
              </w:rPr>
              <w:t xml:space="preserve">Содержание учебного материала </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864" w:type="pct"/>
          </w:tcPr>
          <w:p w:rsidR="00754A5F" w:rsidRPr="00754A5F" w:rsidRDefault="00754A5F" w:rsidP="00754A5F">
            <w:pPr>
              <w:spacing w:after="0" w:line="240" w:lineRule="auto"/>
              <w:jc w:val="center"/>
              <w:rPr>
                <w:rFonts w:ascii="Times New Roman" w:hAnsi="Times New Roman" w:cs="Times New Roman"/>
                <w:sz w:val="24"/>
                <w:szCs w:val="24"/>
              </w:rPr>
            </w:pPr>
          </w:p>
        </w:tc>
      </w:tr>
      <w:tr w:rsidR="00754A5F" w:rsidRPr="00792D58" w:rsidTr="00532570">
        <w:trPr>
          <w:trHeight w:val="572"/>
        </w:trPr>
        <w:tc>
          <w:tcPr>
            <w:tcW w:w="836" w:type="pct"/>
            <w:vMerge/>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b/>
                <w:bCs/>
                <w:sz w:val="24"/>
                <w:szCs w:val="24"/>
              </w:rPr>
            </w:pPr>
            <w:r w:rsidRPr="00E802E0">
              <w:rPr>
                <w:rFonts w:ascii="Times New Roman" w:hAnsi="Times New Roman" w:cs="Times New Roman"/>
                <w:bCs/>
                <w:sz w:val="24"/>
                <w:szCs w:val="24"/>
              </w:rPr>
              <w:t>Особенности учёта расходов</w:t>
            </w:r>
            <w:r w:rsidRPr="00E802E0">
              <w:rPr>
                <w:rFonts w:ascii="Times New Roman" w:hAnsi="Times New Roman" w:cs="Times New Roman"/>
                <w:b/>
                <w:bCs/>
                <w:sz w:val="24"/>
                <w:szCs w:val="24"/>
              </w:rPr>
              <w:t xml:space="preserve"> </w:t>
            </w:r>
            <w:r w:rsidRPr="00E802E0">
              <w:rPr>
                <w:rFonts w:ascii="Times New Roman" w:hAnsi="Times New Roman" w:cs="Times New Roman"/>
                <w:sz w:val="24"/>
                <w:szCs w:val="24"/>
                <w:shd w:val="clear" w:color="auto" w:fill="FFFFFF"/>
              </w:rPr>
              <w:t>в составе расходов на предприятии.  Учет внешних и внутренних расчетов</w:t>
            </w:r>
            <w:r>
              <w:rPr>
                <w:rFonts w:ascii="Times New Roman" w:hAnsi="Times New Roman" w:cs="Times New Roman"/>
                <w:sz w:val="24"/>
                <w:szCs w:val="24"/>
                <w:shd w:val="clear" w:color="auto" w:fill="FFFFFF"/>
              </w:rPr>
              <w:t>.</w:t>
            </w:r>
            <w:r w:rsidRPr="00E802E0">
              <w:rPr>
                <w:rFonts w:ascii="Times New Roman" w:hAnsi="Times New Roman" w:cs="Times New Roman"/>
                <w:sz w:val="24"/>
                <w:szCs w:val="24"/>
                <w:shd w:val="clear" w:color="auto" w:fill="FFFFFF"/>
              </w:rPr>
              <w:t xml:space="preserve"> </w:t>
            </w:r>
            <w:r w:rsidRPr="00E802E0">
              <w:rPr>
                <w:rFonts w:ascii="Times New Roman" w:hAnsi="Times New Roman" w:cs="Times New Roman"/>
                <w:sz w:val="24"/>
                <w:szCs w:val="24"/>
              </w:rPr>
              <w:t>Особенности учёт расходов на материально-техническое обеспечение. Учет основных средств, нематериальных и материальных ценностей</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754A5F" w:rsidRPr="00754A5F" w:rsidRDefault="00754A5F" w:rsidP="00754A5F">
            <w:pPr>
              <w:spacing w:after="0" w:line="240" w:lineRule="auto"/>
              <w:jc w:val="center"/>
              <w:rPr>
                <w:rFonts w:ascii="Times New Roman" w:hAnsi="Times New Roman" w:cs="Times New Roman"/>
                <w:sz w:val="24"/>
                <w:szCs w:val="24"/>
              </w:rPr>
            </w:pPr>
          </w:p>
        </w:tc>
      </w:tr>
      <w:tr w:rsidR="00754A5F" w:rsidRPr="00792D58" w:rsidTr="00532570">
        <w:trPr>
          <w:trHeight w:val="20"/>
        </w:trPr>
        <w:tc>
          <w:tcPr>
            <w:tcW w:w="836" w:type="pct"/>
            <w:vMerge/>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textAlignment w:val="baseline"/>
              <w:rPr>
                <w:rFonts w:ascii="Times New Roman" w:hAnsi="Times New Roman" w:cs="Times New Roman"/>
                <w:sz w:val="24"/>
                <w:szCs w:val="24"/>
              </w:rPr>
            </w:pPr>
            <w:r w:rsidRPr="00E802E0">
              <w:rPr>
                <w:rFonts w:ascii="Times New Roman" w:hAnsi="Times New Roman" w:cs="Times New Roman"/>
                <w:b/>
                <w:sz w:val="24"/>
                <w:szCs w:val="24"/>
              </w:rPr>
              <w:t>В том числе,  практических занятий</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864" w:type="pct"/>
          </w:tcPr>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532570">
        <w:trPr>
          <w:trHeight w:val="20"/>
        </w:trPr>
        <w:tc>
          <w:tcPr>
            <w:tcW w:w="836" w:type="pct"/>
            <w:vMerge/>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textAlignment w:val="baseline"/>
              <w:rPr>
                <w:rFonts w:ascii="Times New Roman" w:hAnsi="Times New Roman" w:cs="Times New Roman"/>
                <w:sz w:val="24"/>
                <w:szCs w:val="24"/>
              </w:rPr>
            </w:pPr>
            <w:r w:rsidRPr="00E802E0">
              <w:rPr>
                <w:rFonts w:ascii="Times New Roman" w:hAnsi="Times New Roman" w:cs="Times New Roman"/>
                <w:sz w:val="24"/>
                <w:szCs w:val="24"/>
              </w:rPr>
              <w:t>Практическое занятие № 21. Учёт постельного белья, моющих средств, нормы списания посуды, расходы на форменную одежду, ремонт, рекламу, благоустройство и приобретение многолетних насаждений</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754A5F" w:rsidRPr="00754A5F" w:rsidRDefault="00754A5F" w:rsidP="00754A5F">
            <w:pPr>
              <w:spacing w:after="0" w:line="240" w:lineRule="auto"/>
              <w:jc w:val="center"/>
              <w:rPr>
                <w:rFonts w:ascii="Times New Roman" w:hAnsi="Times New Roman" w:cs="Times New Roman"/>
                <w:sz w:val="24"/>
                <w:szCs w:val="24"/>
              </w:rPr>
            </w:pPr>
          </w:p>
        </w:tc>
      </w:tr>
      <w:tr w:rsidR="00754A5F" w:rsidRPr="00792D58" w:rsidTr="00754A5F">
        <w:trPr>
          <w:trHeight w:val="20"/>
        </w:trPr>
        <w:tc>
          <w:tcPr>
            <w:tcW w:w="5000" w:type="pct"/>
            <w:gridSpan w:val="4"/>
          </w:tcPr>
          <w:p w:rsidR="00754A5F" w:rsidRPr="00754A5F" w:rsidRDefault="00754A5F" w:rsidP="00754A5F">
            <w:pPr>
              <w:spacing w:after="0" w:line="240" w:lineRule="auto"/>
              <w:jc w:val="center"/>
              <w:rPr>
                <w:rFonts w:ascii="Times New Roman" w:hAnsi="Times New Roman" w:cs="Times New Roman"/>
                <w:b/>
                <w:bCs/>
                <w:sz w:val="24"/>
                <w:szCs w:val="24"/>
              </w:rPr>
            </w:pPr>
            <w:r w:rsidRPr="00754A5F">
              <w:rPr>
                <w:rFonts w:ascii="Times New Roman" w:hAnsi="Times New Roman" w:cs="Times New Roman"/>
                <w:b/>
                <w:bCs/>
                <w:sz w:val="24"/>
                <w:szCs w:val="24"/>
              </w:rPr>
              <w:t>Раздел 12. Организация налогового учета и финансовая отчетность предприятий туризма и гостеприимства</w:t>
            </w:r>
          </w:p>
        </w:tc>
      </w:tr>
      <w:tr w:rsidR="00754A5F" w:rsidRPr="00792D58" w:rsidTr="00532570">
        <w:trPr>
          <w:trHeight w:val="20"/>
        </w:trPr>
        <w:tc>
          <w:tcPr>
            <w:tcW w:w="836" w:type="pct"/>
            <w:vMerge w:val="restart"/>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 xml:space="preserve">Тема 12.1. </w:t>
            </w:r>
            <w:r w:rsidRPr="00E802E0">
              <w:rPr>
                <w:rFonts w:ascii="Times New Roman" w:hAnsi="Times New Roman" w:cs="Times New Roman"/>
                <w:b/>
                <w:bCs/>
                <w:sz w:val="24"/>
                <w:szCs w:val="24"/>
              </w:rPr>
              <w:lastRenderedPageBreak/>
              <w:t>Организация налогового учета</w:t>
            </w:r>
            <w:r>
              <w:rPr>
                <w:rFonts w:ascii="Times New Roman" w:hAnsi="Times New Roman" w:cs="Times New Roman"/>
                <w:b/>
                <w:bCs/>
                <w:sz w:val="24"/>
                <w:szCs w:val="24"/>
              </w:rPr>
              <w:t>.</w:t>
            </w:r>
            <w:r w:rsidRPr="00E802E0">
              <w:rPr>
                <w:rFonts w:ascii="Times New Roman" w:hAnsi="Times New Roman" w:cs="Times New Roman"/>
                <w:b/>
                <w:bCs/>
                <w:sz w:val="24"/>
                <w:szCs w:val="24"/>
              </w:rPr>
              <w:t xml:space="preserve"> Финансовая отчетность </w:t>
            </w:r>
            <w:r>
              <w:rPr>
                <w:rFonts w:ascii="Times New Roman" w:hAnsi="Times New Roman" w:cs="Times New Roman"/>
                <w:b/>
                <w:bCs/>
                <w:sz w:val="24"/>
                <w:szCs w:val="24"/>
              </w:rPr>
              <w:t>предприятий туризма и гостеприимства</w:t>
            </w:r>
          </w:p>
        </w:tc>
        <w:tc>
          <w:tcPr>
            <w:tcW w:w="2955" w:type="pct"/>
          </w:tcPr>
          <w:p w:rsidR="00754A5F" w:rsidRPr="00E802E0" w:rsidRDefault="00754A5F" w:rsidP="00754A5F">
            <w:pPr>
              <w:spacing w:after="0" w:line="240" w:lineRule="auto"/>
              <w:jc w:val="both"/>
              <w:textAlignment w:val="baseline"/>
              <w:rPr>
                <w:rFonts w:ascii="Times New Roman" w:hAnsi="Times New Roman" w:cs="Times New Roman"/>
                <w:b/>
                <w:sz w:val="24"/>
                <w:szCs w:val="24"/>
              </w:rPr>
            </w:pPr>
            <w:r w:rsidRPr="00E802E0">
              <w:rPr>
                <w:rFonts w:ascii="Times New Roman" w:hAnsi="Times New Roman" w:cs="Times New Roman"/>
                <w:b/>
                <w:bCs/>
                <w:sz w:val="24"/>
                <w:szCs w:val="24"/>
              </w:rPr>
              <w:lastRenderedPageBreak/>
              <w:t>Содержание учебного материала</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864" w:type="pct"/>
          </w:tcPr>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532570">
        <w:trPr>
          <w:trHeight w:val="20"/>
        </w:trPr>
        <w:tc>
          <w:tcPr>
            <w:tcW w:w="836" w:type="pct"/>
            <w:vMerge/>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textAlignment w:val="baseline"/>
              <w:rPr>
                <w:rFonts w:ascii="Times New Roman" w:hAnsi="Times New Roman" w:cs="Times New Roman"/>
                <w:sz w:val="24"/>
                <w:szCs w:val="24"/>
              </w:rPr>
            </w:pPr>
            <w:r w:rsidRPr="00E802E0">
              <w:rPr>
                <w:rFonts w:ascii="Times New Roman" w:hAnsi="Times New Roman" w:cs="Times New Roman"/>
                <w:sz w:val="24"/>
                <w:szCs w:val="24"/>
              </w:rPr>
              <w:t xml:space="preserve">Объекты налогообложения </w:t>
            </w:r>
            <w:r>
              <w:rPr>
                <w:rFonts w:ascii="Times New Roman" w:hAnsi="Times New Roman" w:cs="Times New Roman"/>
                <w:sz w:val="24"/>
                <w:szCs w:val="24"/>
              </w:rPr>
              <w:t>предприятий туризма и гостеприимства</w:t>
            </w:r>
            <w:r w:rsidRPr="00E802E0">
              <w:rPr>
                <w:rFonts w:ascii="Times New Roman" w:hAnsi="Times New Roman" w:cs="Times New Roman"/>
                <w:sz w:val="24"/>
                <w:szCs w:val="24"/>
              </w:rPr>
              <w:t>. Виды и особенности уплаты налогов</w:t>
            </w:r>
            <w:r>
              <w:rPr>
                <w:rFonts w:ascii="Times New Roman" w:hAnsi="Times New Roman" w:cs="Times New Roman"/>
                <w:sz w:val="24"/>
                <w:szCs w:val="24"/>
              </w:rPr>
              <w:t>.</w:t>
            </w:r>
            <w:r w:rsidRPr="00E802E0">
              <w:rPr>
                <w:rFonts w:ascii="Times New Roman" w:hAnsi="Times New Roman" w:cs="Times New Roman"/>
                <w:sz w:val="24"/>
                <w:szCs w:val="24"/>
              </w:rPr>
              <w:t xml:space="preserve"> Виды финансовой отчетности </w:t>
            </w:r>
            <w:r>
              <w:rPr>
                <w:rFonts w:ascii="Times New Roman" w:hAnsi="Times New Roman" w:cs="Times New Roman"/>
                <w:sz w:val="24"/>
                <w:szCs w:val="24"/>
              </w:rPr>
              <w:t>предприятий туризма и гостеприимства</w:t>
            </w:r>
            <w:r w:rsidRPr="00E802E0">
              <w:rPr>
                <w:rFonts w:ascii="Times New Roman" w:hAnsi="Times New Roman" w:cs="Times New Roman"/>
                <w:sz w:val="24"/>
                <w:szCs w:val="24"/>
              </w:rPr>
              <w:t xml:space="preserve"> и требования к их оформлению. Особенности построения бухгалтерского баланса</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532570">
        <w:trPr>
          <w:trHeight w:val="20"/>
        </w:trPr>
        <w:tc>
          <w:tcPr>
            <w:tcW w:w="836" w:type="pct"/>
            <w:vMerge/>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textAlignment w:val="baseline"/>
              <w:rPr>
                <w:rFonts w:ascii="Times New Roman" w:hAnsi="Times New Roman" w:cs="Times New Roman"/>
                <w:sz w:val="24"/>
                <w:szCs w:val="24"/>
              </w:rPr>
            </w:pPr>
            <w:r w:rsidRPr="00E802E0">
              <w:rPr>
                <w:rFonts w:ascii="Times New Roman" w:hAnsi="Times New Roman" w:cs="Times New Roman"/>
                <w:b/>
                <w:sz w:val="24"/>
                <w:szCs w:val="24"/>
              </w:rPr>
              <w:t>В том числе,  практических занятий</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864" w:type="pct"/>
          </w:tcPr>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532570">
        <w:trPr>
          <w:trHeight w:val="20"/>
        </w:trPr>
        <w:tc>
          <w:tcPr>
            <w:tcW w:w="836" w:type="pct"/>
            <w:vMerge/>
          </w:tcPr>
          <w:p w:rsidR="00754A5F" w:rsidRPr="00E802E0" w:rsidRDefault="00754A5F" w:rsidP="00754A5F">
            <w:pPr>
              <w:spacing w:after="0" w:line="240" w:lineRule="auto"/>
              <w:jc w:val="center"/>
              <w:rPr>
                <w:rFonts w:ascii="Times New Roman" w:hAnsi="Times New Roman" w:cs="Times New Roman"/>
                <w:b/>
                <w:bCs/>
                <w:sz w:val="24"/>
                <w:szCs w:val="24"/>
              </w:rPr>
            </w:pPr>
          </w:p>
        </w:tc>
        <w:tc>
          <w:tcPr>
            <w:tcW w:w="2955" w:type="pct"/>
          </w:tcPr>
          <w:p w:rsidR="00754A5F" w:rsidRPr="00E802E0" w:rsidRDefault="00754A5F" w:rsidP="00754A5F">
            <w:pPr>
              <w:spacing w:after="0" w:line="240" w:lineRule="auto"/>
              <w:jc w:val="both"/>
              <w:rPr>
                <w:rFonts w:ascii="Times New Roman" w:hAnsi="Times New Roman" w:cs="Times New Roman"/>
                <w:b/>
                <w:bCs/>
                <w:sz w:val="24"/>
                <w:szCs w:val="24"/>
              </w:rPr>
            </w:pPr>
            <w:r w:rsidRPr="00E802E0">
              <w:rPr>
                <w:rFonts w:ascii="Times New Roman" w:hAnsi="Times New Roman" w:cs="Times New Roman"/>
                <w:sz w:val="24"/>
                <w:szCs w:val="24"/>
              </w:rPr>
              <w:t>Практическое занятие № 22</w:t>
            </w:r>
            <w:r w:rsidRPr="00E802E0">
              <w:rPr>
                <w:rFonts w:ascii="Times New Roman" w:hAnsi="Times New Roman" w:cs="Times New Roman"/>
                <w:b/>
                <w:sz w:val="24"/>
                <w:szCs w:val="24"/>
              </w:rPr>
              <w:t>.</w:t>
            </w:r>
            <w:r w:rsidRPr="00E802E0">
              <w:rPr>
                <w:rFonts w:ascii="Times New Roman" w:hAnsi="Times New Roman" w:cs="Times New Roman"/>
                <w:bCs/>
                <w:sz w:val="24"/>
                <w:szCs w:val="24"/>
              </w:rPr>
              <w:t xml:space="preserve"> Содержание бухгалтерской отчетности Баланс. Строение и содержание бухгалтерского баланса. Анализ баланса</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2</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sz w:val="24"/>
                <w:szCs w:val="24"/>
              </w:rPr>
            </w:pPr>
            <w:r w:rsidRPr="00754A5F">
              <w:rPr>
                <w:rFonts w:ascii="Times New Roman" w:hAnsi="Times New Roman"/>
                <w:sz w:val="24"/>
                <w:szCs w:val="24"/>
              </w:rPr>
              <w:t>ОК 09</w:t>
            </w:r>
          </w:p>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754A5F">
        <w:trPr>
          <w:trHeight w:val="20"/>
        </w:trPr>
        <w:tc>
          <w:tcPr>
            <w:tcW w:w="836" w:type="pct"/>
            <w:tcBorders>
              <w:left w:val="single" w:sz="4" w:space="0" w:color="auto"/>
              <w:right w:val="single" w:sz="4" w:space="0" w:color="auto"/>
            </w:tcBorders>
            <w:vAlign w:val="center"/>
          </w:tcPr>
          <w:p w:rsidR="00754A5F" w:rsidRPr="006D76AA" w:rsidRDefault="00754A5F" w:rsidP="00754A5F">
            <w:pPr>
              <w:spacing w:after="0" w:line="240" w:lineRule="auto"/>
              <w:jc w:val="center"/>
              <w:rPr>
                <w:rFonts w:ascii="Times New Roman" w:hAnsi="Times New Roman" w:cs="Times New Roman"/>
                <w:b/>
                <w:bCs/>
                <w:color w:val="000000" w:themeColor="text1"/>
                <w:sz w:val="24"/>
                <w:szCs w:val="24"/>
              </w:rPr>
            </w:pPr>
            <w:r w:rsidRPr="006D76AA">
              <w:rPr>
                <w:rFonts w:ascii="Times New Roman" w:hAnsi="Times New Roman" w:cs="Times New Roman"/>
                <w:b/>
                <w:color w:val="000000" w:themeColor="text1"/>
                <w:sz w:val="24"/>
                <w:szCs w:val="24"/>
              </w:rPr>
              <w:t>Самостоятельная работа обучающихся</w:t>
            </w:r>
          </w:p>
        </w:tc>
        <w:tc>
          <w:tcPr>
            <w:tcW w:w="2955" w:type="pct"/>
            <w:tcBorders>
              <w:top w:val="single" w:sz="4" w:space="0" w:color="auto"/>
              <w:left w:val="single" w:sz="4" w:space="0" w:color="auto"/>
              <w:bottom w:val="single" w:sz="4" w:space="0" w:color="auto"/>
              <w:right w:val="single" w:sz="4" w:space="0" w:color="auto"/>
            </w:tcBorders>
          </w:tcPr>
          <w:p w:rsidR="00754A5F" w:rsidRPr="00F3013C" w:rsidRDefault="00754A5F" w:rsidP="00754A5F">
            <w:pPr>
              <w:spacing w:after="0" w:line="240" w:lineRule="auto"/>
              <w:jc w:val="both"/>
              <w:rPr>
                <w:rFonts w:ascii="Times New Roman" w:hAnsi="Times New Roman" w:cs="Times New Roman"/>
                <w:color w:val="000000" w:themeColor="text1"/>
                <w:sz w:val="24"/>
                <w:szCs w:val="24"/>
              </w:rPr>
            </w:pPr>
            <w:r w:rsidRPr="00F3013C">
              <w:rPr>
                <w:rFonts w:ascii="Times New Roman" w:hAnsi="Times New Roman" w:cs="Times New Roman"/>
                <w:color w:val="000000" w:themeColor="text1"/>
                <w:sz w:val="24"/>
                <w:szCs w:val="24"/>
              </w:rPr>
              <w:t>Изучение  литературы по темам занятий; повторение пройденного материала, подготовка к промежуточной аттестации</w:t>
            </w:r>
          </w:p>
        </w:tc>
        <w:tc>
          <w:tcPr>
            <w:tcW w:w="345" w:type="pct"/>
            <w:tcBorders>
              <w:top w:val="single" w:sz="4" w:space="0" w:color="auto"/>
              <w:left w:val="single" w:sz="4" w:space="0" w:color="auto"/>
              <w:bottom w:val="single" w:sz="4" w:space="0" w:color="auto"/>
              <w:right w:val="single" w:sz="4" w:space="0" w:color="auto"/>
            </w:tcBorders>
            <w:vAlign w:val="center"/>
          </w:tcPr>
          <w:p w:rsidR="00754A5F" w:rsidRPr="006D76AA" w:rsidRDefault="00754A5F" w:rsidP="00754A5F">
            <w:pPr>
              <w:spacing w:after="0" w:line="240" w:lineRule="auto"/>
              <w:jc w:val="center"/>
              <w:rPr>
                <w:rFonts w:ascii="Times New Roman" w:hAnsi="Times New Roman" w:cs="Times New Roman"/>
                <w:iCs/>
                <w:sz w:val="24"/>
                <w:szCs w:val="24"/>
              </w:rPr>
            </w:pPr>
            <w:r w:rsidRPr="006D76AA">
              <w:rPr>
                <w:rFonts w:ascii="Times New Roman" w:hAnsi="Times New Roman" w:cs="Times New Roman"/>
                <w:iCs/>
                <w:sz w:val="24"/>
                <w:szCs w:val="24"/>
              </w:rPr>
              <w:t>1</w:t>
            </w:r>
          </w:p>
        </w:tc>
        <w:tc>
          <w:tcPr>
            <w:tcW w:w="864" w:type="pct"/>
          </w:tcPr>
          <w:p w:rsidR="00754A5F" w:rsidRPr="00754A5F" w:rsidRDefault="00754A5F" w:rsidP="00754A5F">
            <w:pPr>
              <w:suppressAutoHyphens/>
              <w:spacing w:after="0" w:line="240" w:lineRule="auto"/>
              <w:jc w:val="center"/>
              <w:rPr>
                <w:rFonts w:ascii="Times New Roman" w:hAnsi="Times New Roman"/>
                <w:sz w:val="24"/>
                <w:szCs w:val="24"/>
              </w:rPr>
            </w:pPr>
            <w:r w:rsidRPr="00754A5F">
              <w:rPr>
                <w:rFonts w:ascii="Times New Roman" w:hAnsi="Times New Roman"/>
                <w:sz w:val="24"/>
                <w:szCs w:val="24"/>
              </w:rPr>
              <w:t>ОК 01-05</w:t>
            </w:r>
          </w:p>
          <w:p w:rsidR="00754A5F" w:rsidRPr="00754A5F" w:rsidRDefault="00754A5F" w:rsidP="00754A5F">
            <w:pPr>
              <w:spacing w:after="0" w:line="240" w:lineRule="auto"/>
              <w:jc w:val="center"/>
              <w:rPr>
                <w:rFonts w:ascii="Times New Roman" w:hAnsi="Times New Roman" w:cs="Times New Roman"/>
                <w:bCs/>
                <w:sz w:val="24"/>
                <w:szCs w:val="24"/>
              </w:rPr>
            </w:pPr>
            <w:r w:rsidRPr="00754A5F">
              <w:rPr>
                <w:rFonts w:ascii="Times New Roman" w:hAnsi="Times New Roman"/>
                <w:sz w:val="24"/>
                <w:szCs w:val="24"/>
              </w:rPr>
              <w:t>ОК 09</w:t>
            </w:r>
          </w:p>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532570">
        <w:trPr>
          <w:trHeight w:val="20"/>
        </w:trPr>
        <w:tc>
          <w:tcPr>
            <w:tcW w:w="3791" w:type="pct"/>
            <w:gridSpan w:val="2"/>
          </w:tcPr>
          <w:p w:rsidR="00754A5F" w:rsidRPr="00E802E0" w:rsidRDefault="00754A5F" w:rsidP="00754A5F">
            <w:pPr>
              <w:suppressAutoHyphens/>
              <w:spacing w:after="0" w:line="240" w:lineRule="auto"/>
              <w:rPr>
                <w:rFonts w:ascii="Times New Roman" w:hAnsi="Times New Roman" w:cs="Times New Roman"/>
                <w:b/>
                <w:sz w:val="24"/>
                <w:szCs w:val="24"/>
              </w:rPr>
            </w:pPr>
            <w:r w:rsidRPr="00E802E0">
              <w:rPr>
                <w:rFonts w:ascii="Times New Roman" w:hAnsi="Times New Roman" w:cs="Times New Roman"/>
                <w:b/>
                <w:sz w:val="24"/>
                <w:szCs w:val="24"/>
              </w:rPr>
              <w:t xml:space="preserve">Промежуточная аттестация </w:t>
            </w:r>
            <w:r w:rsidRPr="00E802E0">
              <w:rPr>
                <w:rFonts w:ascii="Times New Roman" w:hAnsi="Times New Roman" w:cs="Times New Roman"/>
                <w:sz w:val="24"/>
                <w:szCs w:val="24"/>
              </w:rPr>
              <w:t xml:space="preserve"> в форме экзамена</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r w:rsidRPr="00E802E0">
              <w:rPr>
                <w:rFonts w:ascii="Times New Roman" w:hAnsi="Times New Roman" w:cs="Times New Roman"/>
                <w:b/>
                <w:bCs/>
                <w:sz w:val="24"/>
                <w:szCs w:val="24"/>
              </w:rPr>
              <w:t>6</w:t>
            </w:r>
          </w:p>
        </w:tc>
        <w:tc>
          <w:tcPr>
            <w:tcW w:w="864" w:type="pct"/>
          </w:tcPr>
          <w:p w:rsidR="00754A5F" w:rsidRPr="00754A5F" w:rsidRDefault="00754A5F" w:rsidP="00754A5F">
            <w:pPr>
              <w:spacing w:after="0" w:line="240" w:lineRule="auto"/>
              <w:jc w:val="center"/>
              <w:rPr>
                <w:rFonts w:ascii="Times New Roman" w:hAnsi="Times New Roman" w:cs="Times New Roman"/>
                <w:bCs/>
                <w:sz w:val="24"/>
                <w:szCs w:val="24"/>
              </w:rPr>
            </w:pPr>
          </w:p>
        </w:tc>
      </w:tr>
      <w:tr w:rsidR="00754A5F" w:rsidRPr="00792D58" w:rsidTr="00532570">
        <w:trPr>
          <w:trHeight w:val="20"/>
        </w:trPr>
        <w:tc>
          <w:tcPr>
            <w:tcW w:w="3791" w:type="pct"/>
            <w:gridSpan w:val="2"/>
          </w:tcPr>
          <w:p w:rsidR="00754A5F" w:rsidRPr="00E802E0" w:rsidRDefault="00754A5F" w:rsidP="00754A5F">
            <w:pPr>
              <w:suppressAutoHyphens/>
              <w:spacing w:after="0" w:line="240" w:lineRule="auto"/>
              <w:rPr>
                <w:rFonts w:ascii="Times New Roman" w:hAnsi="Times New Roman" w:cs="Times New Roman"/>
                <w:b/>
                <w:sz w:val="24"/>
                <w:szCs w:val="24"/>
              </w:rPr>
            </w:pPr>
            <w:r w:rsidRPr="00E802E0">
              <w:rPr>
                <w:rFonts w:ascii="Times New Roman" w:hAnsi="Times New Roman" w:cs="Times New Roman"/>
                <w:b/>
                <w:sz w:val="24"/>
                <w:szCs w:val="24"/>
              </w:rPr>
              <w:t xml:space="preserve">Всего </w:t>
            </w:r>
          </w:p>
        </w:tc>
        <w:tc>
          <w:tcPr>
            <w:tcW w:w="345" w:type="pct"/>
            <w:vAlign w:val="center"/>
          </w:tcPr>
          <w:p w:rsidR="00754A5F" w:rsidRPr="00E802E0" w:rsidRDefault="00754A5F" w:rsidP="00754A5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94</w:t>
            </w:r>
          </w:p>
        </w:tc>
        <w:tc>
          <w:tcPr>
            <w:tcW w:w="864" w:type="pct"/>
          </w:tcPr>
          <w:p w:rsidR="00754A5F" w:rsidRPr="00754A5F" w:rsidRDefault="00754A5F" w:rsidP="00754A5F">
            <w:pPr>
              <w:spacing w:after="0" w:line="240" w:lineRule="auto"/>
              <w:jc w:val="center"/>
              <w:rPr>
                <w:rFonts w:ascii="Times New Roman" w:hAnsi="Times New Roman" w:cs="Times New Roman"/>
                <w:bCs/>
                <w:sz w:val="24"/>
                <w:szCs w:val="24"/>
              </w:rPr>
            </w:pPr>
          </w:p>
        </w:tc>
      </w:tr>
    </w:tbl>
    <w:p w:rsidR="00600917" w:rsidRDefault="00600917">
      <w:pPr>
        <w:sectPr w:rsidR="00600917" w:rsidSect="00173750">
          <w:pgSz w:w="16838" w:h="11906" w:orient="landscape"/>
          <w:pgMar w:top="1701" w:right="1134" w:bottom="851" w:left="1134" w:header="709" w:footer="709" w:gutter="0"/>
          <w:cols w:space="708"/>
          <w:docGrid w:linePitch="360"/>
        </w:sectPr>
      </w:pPr>
    </w:p>
    <w:p w:rsidR="008B22E0" w:rsidRPr="00287D05" w:rsidRDefault="008B22E0" w:rsidP="00287D05">
      <w:pPr>
        <w:pStyle w:val="1"/>
        <w:jc w:val="center"/>
        <w:rPr>
          <w:rFonts w:ascii="Times New Roman" w:eastAsia="Times New Roman" w:hAnsi="Times New Roman" w:cs="Times New Roman"/>
          <w:b/>
          <w:color w:val="0D0D0D" w:themeColor="text1" w:themeTint="F2"/>
          <w:sz w:val="28"/>
          <w:lang w:eastAsia="ru-RU" w:bidi="yi-Hebr"/>
        </w:rPr>
      </w:pPr>
      <w:bookmarkStart w:id="2" w:name="_Toc141535177"/>
      <w:r w:rsidRPr="00287D05">
        <w:rPr>
          <w:rFonts w:ascii="Times New Roman" w:eastAsia="Times New Roman" w:hAnsi="Times New Roman" w:cs="Times New Roman"/>
          <w:b/>
          <w:color w:val="0D0D0D" w:themeColor="text1" w:themeTint="F2"/>
          <w:sz w:val="28"/>
          <w:lang w:eastAsia="ru-RU" w:bidi="yi-Hebr"/>
        </w:rPr>
        <w:lastRenderedPageBreak/>
        <w:t>3. УСЛОВИЯ РЕАЛИЗАЦИИ ПРОГРАММЫ ДИСЦИПЛИНЫ</w:t>
      </w:r>
      <w:bookmarkEnd w:id="2"/>
    </w:p>
    <w:p w:rsidR="008B22E0" w:rsidRPr="008B22E0" w:rsidRDefault="008B22E0" w:rsidP="008B22E0">
      <w:pPr>
        <w:widowControl w:val="0"/>
        <w:tabs>
          <w:tab w:val="left" w:pos="180"/>
          <w:tab w:val="left" w:pos="1200"/>
          <w:tab w:val="left" w:pos="2160"/>
        </w:tabs>
        <w:autoSpaceDE w:val="0"/>
        <w:autoSpaceDN w:val="0"/>
        <w:adjustRightInd w:val="0"/>
        <w:spacing w:after="0" w:line="240" w:lineRule="auto"/>
        <w:jc w:val="center"/>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b/>
          <w:sz w:val="28"/>
          <w:szCs w:val="28"/>
          <w:lang w:eastAsia="ru-RU" w:bidi="yi-Hebr"/>
        </w:rPr>
        <w:t>3.1. Требования к минимальному материально-техническому обеспечению</w:t>
      </w:r>
    </w:p>
    <w:p w:rsidR="00754A5F" w:rsidRPr="00754A5F" w:rsidRDefault="008B22E0" w:rsidP="00754A5F">
      <w:pPr>
        <w:tabs>
          <w:tab w:val="left" w:pos="851"/>
          <w:tab w:val="left" w:pos="993"/>
        </w:tabs>
        <w:suppressAutoHyphens/>
        <w:spacing w:after="0" w:line="240" w:lineRule="auto"/>
        <w:ind w:firstLine="709"/>
        <w:jc w:val="both"/>
        <w:rPr>
          <w:rFonts w:ascii="Times New Roman" w:hAnsi="Times New Roman"/>
          <w:sz w:val="28"/>
          <w:szCs w:val="28"/>
          <w:lang w:eastAsia="x-none"/>
        </w:rPr>
      </w:pPr>
      <w:r w:rsidRPr="00754A5F">
        <w:rPr>
          <w:rFonts w:ascii="Times New Roman" w:eastAsia="Times New Roman" w:hAnsi="Times New Roman" w:cs="Times New Roman"/>
          <w:sz w:val="28"/>
          <w:szCs w:val="28"/>
          <w:lang w:eastAsia="ru-RU" w:bidi="yi-Hebr"/>
        </w:rPr>
        <w:t xml:space="preserve">Реализация программы дисциплины требует наличия учебного кабинета </w:t>
      </w:r>
      <w:r w:rsidR="002F3515">
        <w:rPr>
          <w:rFonts w:ascii="Times New Roman" w:hAnsi="Times New Roman"/>
          <w:sz w:val="28"/>
          <w:szCs w:val="28"/>
          <w:lang w:eastAsia="x-none"/>
        </w:rPr>
        <w:t>э</w:t>
      </w:r>
      <w:r w:rsidR="00754A5F" w:rsidRPr="00754A5F">
        <w:rPr>
          <w:rFonts w:ascii="Times New Roman" w:hAnsi="Times New Roman"/>
          <w:sz w:val="28"/>
          <w:szCs w:val="28"/>
          <w:lang w:val="x-none" w:eastAsia="x-none"/>
        </w:rPr>
        <w:t>кономики и бухгалтерского учета</w:t>
      </w:r>
      <w:r w:rsidR="002F3515">
        <w:rPr>
          <w:rFonts w:ascii="Times New Roman" w:hAnsi="Times New Roman"/>
          <w:sz w:val="28"/>
          <w:szCs w:val="28"/>
          <w:lang w:eastAsia="x-none"/>
        </w:rPr>
        <w:t>.</w:t>
      </w:r>
    </w:p>
    <w:p w:rsidR="00754A5F" w:rsidRPr="00754A5F" w:rsidRDefault="00754A5F" w:rsidP="00754A5F">
      <w:pPr>
        <w:tabs>
          <w:tab w:val="left" w:pos="851"/>
          <w:tab w:val="left" w:pos="993"/>
        </w:tabs>
        <w:suppressAutoHyphens/>
        <w:spacing w:after="0" w:line="240" w:lineRule="auto"/>
        <w:ind w:firstLine="709"/>
        <w:jc w:val="both"/>
        <w:rPr>
          <w:rFonts w:ascii="Times New Roman" w:hAnsi="Times New Roman"/>
          <w:sz w:val="28"/>
          <w:szCs w:val="28"/>
          <w:lang w:val="x-none" w:eastAsia="x-none"/>
        </w:rPr>
      </w:pPr>
      <w:r w:rsidRPr="00754A5F">
        <w:rPr>
          <w:rFonts w:ascii="Times New Roman" w:hAnsi="Times New Roman"/>
          <w:sz w:val="28"/>
          <w:szCs w:val="28"/>
          <w:lang w:eastAsia="x-none"/>
        </w:rPr>
        <w:t xml:space="preserve">Кабинет </w:t>
      </w:r>
      <w:r w:rsidRPr="00754A5F">
        <w:rPr>
          <w:rFonts w:ascii="Times New Roman" w:hAnsi="Times New Roman"/>
          <w:sz w:val="28"/>
          <w:szCs w:val="28"/>
          <w:lang w:val="x-none" w:eastAsia="x-none"/>
        </w:rPr>
        <w:t>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наглядными пособиями (плакаты на жесткой  и картонной основе), учебными наглядными пособиями в виде электронных материалов к дисциплине (презентации).</w:t>
      </w:r>
    </w:p>
    <w:p w:rsidR="00754A5F" w:rsidRPr="00754A5F" w:rsidRDefault="00754A5F" w:rsidP="00754A5F">
      <w:pPr>
        <w:tabs>
          <w:tab w:val="left" w:pos="851"/>
          <w:tab w:val="left" w:pos="993"/>
        </w:tabs>
        <w:suppressAutoHyphens/>
        <w:spacing w:after="0" w:line="240" w:lineRule="auto"/>
        <w:ind w:firstLine="709"/>
        <w:jc w:val="both"/>
        <w:rPr>
          <w:rFonts w:ascii="Times New Roman" w:hAnsi="Times New Roman"/>
          <w:sz w:val="28"/>
          <w:szCs w:val="28"/>
          <w:lang w:val="x-none" w:eastAsia="x-none"/>
        </w:rPr>
      </w:pPr>
      <w:r w:rsidRPr="00754A5F">
        <w:rPr>
          <w:rFonts w:ascii="Times New Roman" w:hAnsi="Times New Roman"/>
          <w:sz w:val="28"/>
          <w:szCs w:val="28"/>
          <w:lang w:val="x-none" w:eastAsia="x-none"/>
        </w:rPr>
        <w:t>Плакаты на жесткой основе:</w:t>
      </w:r>
    </w:p>
    <w:p w:rsidR="00754A5F" w:rsidRPr="00754A5F" w:rsidRDefault="00754A5F" w:rsidP="00754A5F">
      <w:pPr>
        <w:tabs>
          <w:tab w:val="left" w:pos="851"/>
          <w:tab w:val="left" w:pos="993"/>
        </w:tabs>
        <w:suppressAutoHyphens/>
        <w:spacing w:after="0" w:line="240" w:lineRule="auto"/>
        <w:ind w:firstLine="709"/>
        <w:jc w:val="both"/>
        <w:rPr>
          <w:rFonts w:ascii="Times New Roman" w:hAnsi="Times New Roman"/>
          <w:sz w:val="28"/>
          <w:szCs w:val="28"/>
          <w:lang w:val="x-none" w:eastAsia="x-none"/>
        </w:rPr>
      </w:pPr>
      <w:r w:rsidRPr="00754A5F">
        <w:rPr>
          <w:rFonts w:ascii="Times New Roman" w:hAnsi="Times New Roman"/>
          <w:sz w:val="28"/>
          <w:szCs w:val="28"/>
          <w:lang w:val="x-none" w:eastAsia="x-none"/>
        </w:rPr>
        <w:t>1. Классификация налогов</w:t>
      </w:r>
    </w:p>
    <w:p w:rsidR="00754A5F" w:rsidRPr="00754A5F" w:rsidRDefault="00754A5F" w:rsidP="00754A5F">
      <w:pPr>
        <w:tabs>
          <w:tab w:val="left" w:pos="851"/>
          <w:tab w:val="left" w:pos="993"/>
        </w:tabs>
        <w:suppressAutoHyphens/>
        <w:spacing w:after="0" w:line="240" w:lineRule="auto"/>
        <w:ind w:firstLine="709"/>
        <w:jc w:val="both"/>
        <w:rPr>
          <w:rFonts w:ascii="Times New Roman" w:hAnsi="Times New Roman"/>
          <w:sz w:val="28"/>
          <w:szCs w:val="28"/>
          <w:lang w:val="x-none" w:eastAsia="x-none"/>
        </w:rPr>
      </w:pPr>
      <w:r w:rsidRPr="00754A5F">
        <w:rPr>
          <w:rFonts w:ascii="Times New Roman" w:hAnsi="Times New Roman"/>
          <w:sz w:val="28"/>
          <w:szCs w:val="28"/>
          <w:lang w:val="x-none" w:eastAsia="x-none"/>
        </w:rPr>
        <w:t>2. Классификация бухгалтерских документов</w:t>
      </w:r>
    </w:p>
    <w:p w:rsidR="00754A5F" w:rsidRPr="00754A5F" w:rsidRDefault="00754A5F" w:rsidP="00754A5F">
      <w:pPr>
        <w:tabs>
          <w:tab w:val="left" w:pos="851"/>
          <w:tab w:val="left" w:pos="993"/>
        </w:tabs>
        <w:suppressAutoHyphens/>
        <w:spacing w:after="0" w:line="240" w:lineRule="auto"/>
        <w:ind w:firstLine="709"/>
        <w:jc w:val="both"/>
        <w:rPr>
          <w:rFonts w:ascii="Times New Roman" w:hAnsi="Times New Roman"/>
          <w:sz w:val="28"/>
          <w:szCs w:val="28"/>
          <w:lang w:val="x-none" w:eastAsia="x-none"/>
        </w:rPr>
      </w:pPr>
      <w:r w:rsidRPr="00754A5F">
        <w:rPr>
          <w:rFonts w:ascii="Times New Roman" w:hAnsi="Times New Roman"/>
          <w:sz w:val="28"/>
          <w:szCs w:val="28"/>
          <w:lang w:val="x-none" w:eastAsia="x-none"/>
        </w:rPr>
        <w:t>3. Классификация отчетности организации</w:t>
      </w:r>
    </w:p>
    <w:p w:rsidR="00754A5F" w:rsidRPr="00754A5F" w:rsidRDefault="00754A5F" w:rsidP="00754A5F">
      <w:pPr>
        <w:tabs>
          <w:tab w:val="left" w:pos="851"/>
          <w:tab w:val="left" w:pos="993"/>
        </w:tabs>
        <w:suppressAutoHyphens/>
        <w:spacing w:after="0" w:line="240" w:lineRule="auto"/>
        <w:ind w:firstLine="709"/>
        <w:jc w:val="both"/>
        <w:rPr>
          <w:rFonts w:ascii="Times New Roman" w:hAnsi="Times New Roman"/>
          <w:sz w:val="28"/>
          <w:szCs w:val="28"/>
          <w:lang w:val="x-none" w:eastAsia="x-none"/>
        </w:rPr>
      </w:pPr>
      <w:r w:rsidRPr="00754A5F">
        <w:rPr>
          <w:rFonts w:ascii="Times New Roman" w:hAnsi="Times New Roman"/>
          <w:sz w:val="28"/>
          <w:szCs w:val="28"/>
          <w:lang w:val="x-none" w:eastAsia="x-none"/>
        </w:rPr>
        <w:t>4. Метод бухгалтерского учёта</w:t>
      </w:r>
    </w:p>
    <w:p w:rsidR="00754A5F" w:rsidRPr="00754A5F" w:rsidRDefault="00754A5F" w:rsidP="00754A5F">
      <w:pPr>
        <w:tabs>
          <w:tab w:val="left" w:pos="851"/>
          <w:tab w:val="left" w:pos="993"/>
        </w:tabs>
        <w:suppressAutoHyphens/>
        <w:spacing w:after="0" w:line="240" w:lineRule="auto"/>
        <w:ind w:firstLine="709"/>
        <w:jc w:val="both"/>
        <w:rPr>
          <w:rFonts w:ascii="Times New Roman" w:hAnsi="Times New Roman"/>
          <w:sz w:val="28"/>
          <w:szCs w:val="28"/>
          <w:lang w:val="x-none" w:eastAsia="x-none"/>
        </w:rPr>
      </w:pPr>
      <w:r w:rsidRPr="00754A5F">
        <w:rPr>
          <w:rFonts w:ascii="Times New Roman" w:hAnsi="Times New Roman"/>
          <w:sz w:val="28"/>
          <w:szCs w:val="28"/>
          <w:lang w:val="x-none" w:eastAsia="x-none"/>
        </w:rPr>
        <w:t>5. Учетная политика организации для ведения бухгалтерского учета в соответствии с ПБУ 1/98.</w:t>
      </w:r>
    </w:p>
    <w:p w:rsidR="00754A5F" w:rsidRPr="00754A5F" w:rsidRDefault="00754A5F" w:rsidP="00754A5F">
      <w:pPr>
        <w:tabs>
          <w:tab w:val="left" w:pos="851"/>
          <w:tab w:val="left" w:pos="993"/>
        </w:tabs>
        <w:suppressAutoHyphens/>
        <w:spacing w:after="0" w:line="240" w:lineRule="auto"/>
        <w:ind w:firstLine="709"/>
        <w:jc w:val="both"/>
        <w:rPr>
          <w:rFonts w:ascii="Times New Roman" w:hAnsi="Times New Roman"/>
          <w:sz w:val="28"/>
          <w:szCs w:val="28"/>
          <w:lang w:val="x-none" w:eastAsia="x-none"/>
        </w:rPr>
      </w:pPr>
      <w:r w:rsidRPr="00754A5F">
        <w:rPr>
          <w:rFonts w:ascii="Times New Roman" w:hAnsi="Times New Roman"/>
          <w:sz w:val="28"/>
          <w:szCs w:val="28"/>
          <w:lang w:val="x-none" w:eastAsia="x-none"/>
        </w:rPr>
        <w:t>6. Элементы налогообложения</w:t>
      </w:r>
    </w:p>
    <w:p w:rsidR="00754A5F" w:rsidRPr="00754A5F" w:rsidRDefault="00754A5F" w:rsidP="00754A5F">
      <w:pPr>
        <w:tabs>
          <w:tab w:val="left" w:pos="851"/>
          <w:tab w:val="left" w:pos="993"/>
        </w:tabs>
        <w:suppressAutoHyphens/>
        <w:spacing w:after="0" w:line="240" w:lineRule="auto"/>
        <w:ind w:firstLine="709"/>
        <w:jc w:val="both"/>
        <w:rPr>
          <w:rFonts w:ascii="Times New Roman" w:hAnsi="Times New Roman"/>
          <w:sz w:val="28"/>
          <w:szCs w:val="28"/>
          <w:lang w:val="x-none" w:eastAsia="x-none"/>
        </w:rPr>
      </w:pPr>
      <w:r w:rsidRPr="00754A5F">
        <w:rPr>
          <w:rFonts w:ascii="Times New Roman" w:hAnsi="Times New Roman"/>
          <w:sz w:val="28"/>
          <w:szCs w:val="28"/>
          <w:lang w:val="x-none" w:eastAsia="x-none"/>
        </w:rPr>
        <w:t>7. Формы регулирования аудиторской деятельности</w:t>
      </w:r>
    </w:p>
    <w:p w:rsidR="00754A5F" w:rsidRPr="00754A5F" w:rsidRDefault="00754A5F" w:rsidP="00754A5F">
      <w:pPr>
        <w:tabs>
          <w:tab w:val="left" w:pos="851"/>
          <w:tab w:val="left" w:pos="993"/>
        </w:tabs>
        <w:suppressAutoHyphens/>
        <w:spacing w:after="0" w:line="240" w:lineRule="auto"/>
        <w:ind w:firstLine="709"/>
        <w:jc w:val="both"/>
        <w:rPr>
          <w:rFonts w:ascii="Times New Roman" w:hAnsi="Times New Roman"/>
          <w:sz w:val="28"/>
          <w:szCs w:val="28"/>
          <w:lang w:val="x-none" w:eastAsia="x-none"/>
        </w:rPr>
      </w:pPr>
      <w:r w:rsidRPr="00754A5F">
        <w:rPr>
          <w:rFonts w:ascii="Times New Roman" w:hAnsi="Times New Roman"/>
          <w:sz w:val="28"/>
          <w:szCs w:val="28"/>
          <w:lang w:val="x-none" w:eastAsia="x-none"/>
        </w:rPr>
        <w:t>8. Принципы аудиторской деятельности</w:t>
      </w:r>
    </w:p>
    <w:p w:rsidR="00754A5F" w:rsidRPr="00754A5F" w:rsidRDefault="00754A5F" w:rsidP="00754A5F">
      <w:pPr>
        <w:tabs>
          <w:tab w:val="left" w:pos="851"/>
          <w:tab w:val="left" w:pos="993"/>
        </w:tabs>
        <w:suppressAutoHyphens/>
        <w:spacing w:after="0" w:line="240" w:lineRule="auto"/>
        <w:ind w:firstLine="709"/>
        <w:jc w:val="both"/>
        <w:rPr>
          <w:rFonts w:ascii="Times New Roman" w:hAnsi="Times New Roman"/>
          <w:sz w:val="28"/>
          <w:szCs w:val="28"/>
          <w:lang w:val="x-none" w:eastAsia="x-none"/>
        </w:rPr>
      </w:pPr>
      <w:r w:rsidRPr="00754A5F">
        <w:rPr>
          <w:rFonts w:ascii="Times New Roman" w:hAnsi="Times New Roman"/>
          <w:sz w:val="28"/>
          <w:szCs w:val="28"/>
          <w:lang w:val="x-none" w:eastAsia="x-none"/>
        </w:rPr>
        <w:t>Плакаты на картонной основе:</w:t>
      </w:r>
    </w:p>
    <w:p w:rsidR="00754A5F" w:rsidRPr="00754A5F" w:rsidRDefault="00754A5F" w:rsidP="00754A5F">
      <w:pPr>
        <w:tabs>
          <w:tab w:val="left" w:pos="851"/>
          <w:tab w:val="left" w:pos="993"/>
        </w:tabs>
        <w:suppressAutoHyphens/>
        <w:spacing w:after="0" w:line="240" w:lineRule="auto"/>
        <w:ind w:firstLine="709"/>
        <w:jc w:val="both"/>
        <w:rPr>
          <w:rFonts w:ascii="Times New Roman" w:hAnsi="Times New Roman"/>
          <w:sz w:val="28"/>
          <w:szCs w:val="28"/>
          <w:lang w:val="x-none" w:eastAsia="x-none"/>
        </w:rPr>
      </w:pPr>
      <w:r w:rsidRPr="00754A5F">
        <w:rPr>
          <w:rFonts w:ascii="Times New Roman" w:hAnsi="Times New Roman"/>
          <w:sz w:val="28"/>
          <w:szCs w:val="28"/>
          <w:lang w:val="x-none" w:eastAsia="x-none"/>
        </w:rPr>
        <w:t>1. Автоматизированная форма учета хозяйственной операции.</w:t>
      </w:r>
    </w:p>
    <w:p w:rsidR="00754A5F" w:rsidRPr="00754A5F" w:rsidRDefault="00754A5F" w:rsidP="00754A5F">
      <w:pPr>
        <w:tabs>
          <w:tab w:val="left" w:pos="851"/>
          <w:tab w:val="left" w:pos="993"/>
        </w:tabs>
        <w:suppressAutoHyphens/>
        <w:spacing w:after="0" w:line="240" w:lineRule="auto"/>
        <w:ind w:firstLine="709"/>
        <w:jc w:val="both"/>
        <w:rPr>
          <w:rFonts w:ascii="Times New Roman" w:hAnsi="Times New Roman"/>
          <w:sz w:val="28"/>
          <w:szCs w:val="28"/>
          <w:lang w:val="x-none" w:eastAsia="x-none"/>
        </w:rPr>
      </w:pPr>
      <w:r w:rsidRPr="00754A5F">
        <w:rPr>
          <w:rFonts w:ascii="Times New Roman" w:hAnsi="Times New Roman"/>
          <w:sz w:val="28"/>
          <w:szCs w:val="28"/>
          <w:lang w:val="x-none" w:eastAsia="x-none"/>
        </w:rPr>
        <w:t>2. Логическая структура учетных регистров бухгалтерского учета.</w:t>
      </w:r>
    </w:p>
    <w:p w:rsidR="003D42B1" w:rsidRDefault="003D42B1" w:rsidP="00754A5F">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8B22E0">
        <w:rPr>
          <w:rFonts w:ascii="Times New Roman" w:eastAsia="Times New Roman" w:hAnsi="Times New Roman" w:cs="Times New Roman"/>
          <w:b/>
          <w:sz w:val="28"/>
          <w:szCs w:val="28"/>
          <w:lang w:eastAsia="ru-RU" w:bidi="yi-Hebr"/>
        </w:rPr>
        <w:t>3.2. Информационное обеспечение обучения</w:t>
      </w:r>
    </w:p>
    <w:p w:rsidR="00D3646F" w:rsidRPr="00D3646F" w:rsidRDefault="00D3646F" w:rsidP="00D3646F">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p>
    <w:p w:rsidR="00D3646F" w:rsidRPr="00D3646F" w:rsidRDefault="00D3646F" w:rsidP="00D3646F">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r w:rsidRPr="00D3646F">
        <w:rPr>
          <w:rFonts w:ascii="Times New Roman" w:hAnsi="Times New Roman" w:cs="Times New Roman"/>
          <w:b/>
          <w:sz w:val="28"/>
          <w:szCs w:val="28"/>
        </w:rPr>
        <w:t>3.2.</w:t>
      </w:r>
      <w:r w:rsidR="00754A5F">
        <w:rPr>
          <w:rFonts w:ascii="Times New Roman" w:hAnsi="Times New Roman" w:cs="Times New Roman"/>
          <w:b/>
          <w:sz w:val="28"/>
          <w:szCs w:val="28"/>
        </w:rPr>
        <w:t>1</w:t>
      </w:r>
      <w:r w:rsidRPr="00D3646F">
        <w:rPr>
          <w:rFonts w:ascii="Times New Roman" w:hAnsi="Times New Roman" w:cs="Times New Roman"/>
          <w:b/>
          <w:sz w:val="28"/>
          <w:szCs w:val="28"/>
        </w:rPr>
        <w:t xml:space="preserve"> Основные источники:</w:t>
      </w:r>
    </w:p>
    <w:p w:rsidR="00F67F53" w:rsidRPr="00F67F53" w:rsidRDefault="00F67F53" w:rsidP="00F67F53">
      <w:pPr>
        <w:pStyle w:val="a8"/>
        <w:numPr>
          <w:ilvl w:val="0"/>
          <w:numId w:val="27"/>
        </w:numPr>
        <w:tabs>
          <w:tab w:val="left" w:pos="993"/>
        </w:tabs>
        <w:spacing w:after="0" w:line="240" w:lineRule="auto"/>
        <w:ind w:left="0" w:right="-1" w:firstLine="709"/>
        <w:jc w:val="both"/>
        <w:rPr>
          <w:rFonts w:ascii="Times New Roman" w:eastAsia="Times New Roman" w:hAnsi="Times New Roman" w:cs="Times New Roman"/>
          <w:bCs/>
          <w:sz w:val="28"/>
          <w:szCs w:val="28"/>
          <w:lang w:eastAsia="ru-RU"/>
        </w:rPr>
      </w:pPr>
      <w:r w:rsidRPr="00F67F53">
        <w:rPr>
          <w:rFonts w:ascii="Times New Roman" w:eastAsia="Times New Roman" w:hAnsi="Times New Roman" w:cs="Times New Roman"/>
          <w:bCs/>
          <w:sz w:val="28"/>
          <w:szCs w:val="28"/>
          <w:lang w:eastAsia="ru-RU"/>
        </w:rPr>
        <w:t xml:space="preserve">Бухгалтерский учет : учебное пособие для СПО / З. С. Туякова, Е. В. Саталкина, Л. А. Свиридова, Т. В. Черемушникова. — Саратов : Профобразование, 2020. — 274 c. — ISBN 978-5-4488-0542-4. — Текст : электронный // Цифровой образовательный ресурс IPR SMART : [сайт]. — URL: </w:t>
      </w:r>
      <w:hyperlink r:id="rId10" w:history="1">
        <w:r w:rsidRPr="00F67F53">
          <w:rPr>
            <w:rFonts w:ascii="Times New Roman" w:eastAsia="Times New Roman" w:hAnsi="Times New Roman" w:cs="Times New Roman"/>
            <w:bCs/>
            <w:color w:val="0000FF"/>
            <w:sz w:val="28"/>
            <w:szCs w:val="28"/>
            <w:u w:val="single"/>
            <w:lang w:eastAsia="ru-RU"/>
          </w:rPr>
          <w:t>https://www.iprbookshop.ru/91855.html</w:t>
        </w:r>
      </w:hyperlink>
    </w:p>
    <w:p w:rsidR="00F67F53" w:rsidRPr="00F67F53" w:rsidRDefault="00F67F53" w:rsidP="00F67F53">
      <w:pPr>
        <w:pStyle w:val="a8"/>
        <w:numPr>
          <w:ilvl w:val="0"/>
          <w:numId w:val="27"/>
        </w:numPr>
        <w:tabs>
          <w:tab w:val="left" w:pos="993"/>
        </w:tabs>
        <w:spacing w:after="0" w:line="240" w:lineRule="auto"/>
        <w:ind w:left="0" w:right="-1" w:firstLine="709"/>
        <w:jc w:val="both"/>
        <w:rPr>
          <w:rFonts w:ascii="Times New Roman" w:eastAsia="Times New Roman" w:hAnsi="Times New Roman" w:cs="Times New Roman"/>
          <w:bCs/>
          <w:sz w:val="28"/>
          <w:szCs w:val="28"/>
          <w:lang w:eastAsia="ru-RU"/>
        </w:rPr>
      </w:pPr>
      <w:r w:rsidRPr="00F67F53">
        <w:rPr>
          <w:rFonts w:ascii="Times New Roman" w:eastAsia="Times New Roman" w:hAnsi="Times New Roman" w:cs="Times New Roman"/>
          <w:bCs/>
          <w:sz w:val="28"/>
          <w:szCs w:val="28"/>
          <w:lang w:eastAsia="ru-RU"/>
        </w:rPr>
        <w:t xml:space="preserve">Витебская, Е. С. Экономика организации : учебное пособие / Е. С. Витебская. — Минск : Республиканский институт профессионального образования (РИПО), 2020. — 296 c. — ISBN 978-985-7234-65-3. — Текст : электронный // Цифровой образовательный ресурс IPR SMART : [сайт]. — URL: </w:t>
      </w:r>
      <w:hyperlink r:id="rId11" w:history="1">
        <w:r w:rsidRPr="00F67F53">
          <w:rPr>
            <w:rFonts w:ascii="Times New Roman" w:eastAsia="Times New Roman" w:hAnsi="Times New Roman" w:cs="Times New Roman"/>
            <w:bCs/>
            <w:color w:val="0000FF"/>
            <w:sz w:val="28"/>
            <w:szCs w:val="28"/>
            <w:u w:val="single"/>
            <w:lang w:eastAsia="ru-RU"/>
          </w:rPr>
          <w:t>https://www.iprbookshop.ru/100393.html</w:t>
        </w:r>
      </w:hyperlink>
    </w:p>
    <w:p w:rsidR="00F67F53" w:rsidRPr="00F67F53" w:rsidRDefault="00F67F53" w:rsidP="00F67F53">
      <w:pPr>
        <w:pStyle w:val="a8"/>
        <w:numPr>
          <w:ilvl w:val="0"/>
          <w:numId w:val="27"/>
        </w:numPr>
        <w:tabs>
          <w:tab w:val="left" w:pos="993"/>
        </w:tabs>
        <w:spacing w:after="0" w:line="240" w:lineRule="auto"/>
        <w:ind w:left="0" w:right="-1" w:firstLine="709"/>
        <w:jc w:val="both"/>
        <w:rPr>
          <w:rFonts w:ascii="Times New Roman" w:eastAsia="Times New Roman" w:hAnsi="Times New Roman" w:cs="Times New Roman"/>
          <w:bCs/>
          <w:sz w:val="28"/>
          <w:szCs w:val="28"/>
          <w:lang w:eastAsia="ru-RU"/>
        </w:rPr>
      </w:pPr>
      <w:r w:rsidRPr="00F67F53">
        <w:rPr>
          <w:rFonts w:ascii="Times New Roman" w:eastAsia="Times New Roman" w:hAnsi="Times New Roman" w:cs="Times New Roman"/>
          <w:bCs/>
          <w:sz w:val="28"/>
          <w:szCs w:val="28"/>
          <w:lang w:eastAsia="ru-RU"/>
        </w:rPr>
        <w:t>Грицай, М. А. Финансово-экономический анализ деятельности гостиницы : учебное пособие / М. А. Грицай. — Москва : Ай Пи Ар Медиа, 2023. — 188 c. — ISBN 978-5-4497-1988-1, 978-5-8149-2426-1. — Текст : электронный // Цифровой образовательный ресурс IPR SMART : [сайт]. — URL: https://www.iprbookshop.ru/129018.html</w:t>
      </w:r>
    </w:p>
    <w:p w:rsidR="00F67F53" w:rsidRPr="00F67F53" w:rsidRDefault="00F67F53" w:rsidP="00F67F53">
      <w:pPr>
        <w:pStyle w:val="a8"/>
        <w:numPr>
          <w:ilvl w:val="0"/>
          <w:numId w:val="27"/>
        </w:numPr>
        <w:tabs>
          <w:tab w:val="left" w:pos="993"/>
        </w:tabs>
        <w:spacing w:after="0" w:line="240" w:lineRule="auto"/>
        <w:ind w:left="0" w:right="-1" w:firstLine="709"/>
        <w:jc w:val="both"/>
        <w:rPr>
          <w:rFonts w:ascii="Times New Roman" w:eastAsia="Times New Roman" w:hAnsi="Times New Roman" w:cs="Times New Roman"/>
          <w:bCs/>
          <w:sz w:val="28"/>
          <w:szCs w:val="28"/>
          <w:lang w:eastAsia="ru-RU"/>
        </w:rPr>
      </w:pPr>
      <w:r w:rsidRPr="00F67F53">
        <w:rPr>
          <w:rFonts w:ascii="Times New Roman" w:eastAsia="Times New Roman" w:hAnsi="Times New Roman" w:cs="Times New Roman"/>
          <w:bCs/>
          <w:sz w:val="28"/>
          <w:szCs w:val="28"/>
          <w:lang w:eastAsia="ru-RU"/>
        </w:rPr>
        <w:lastRenderedPageBreak/>
        <w:t xml:space="preserve">Макарова, Н. В. Бухгалтерский учет : практикум для СПО / Н. В. Макарова. — Саратов : Профобразование, 2021. — 141 c. — ISBN 978-5-4488-1216-3. — Текст : электронный // Цифровой образовательный ресурс IPR SMART : [сайт]. — URL: </w:t>
      </w:r>
      <w:hyperlink r:id="rId12" w:history="1">
        <w:r w:rsidRPr="00F67F53">
          <w:rPr>
            <w:rFonts w:ascii="Times New Roman" w:eastAsia="Times New Roman" w:hAnsi="Times New Roman" w:cs="Times New Roman"/>
            <w:bCs/>
            <w:color w:val="0000FF"/>
            <w:sz w:val="28"/>
            <w:szCs w:val="28"/>
            <w:u w:val="single"/>
            <w:lang w:eastAsia="ru-RU"/>
          </w:rPr>
          <w:t>https://www.iprbookshop.ru/106814.html</w:t>
        </w:r>
      </w:hyperlink>
    </w:p>
    <w:p w:rsidR="003D42B1" w:rsidRPr="00D3646F" w:rsidRDefault="003D42B1" w:rsidP="00D3646F">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b/>
          <w:sz w:val="28"/>
          <w:szCs w:val="28"/>
        </w:rPr>
      </w:pPr>
      <w:r w:rsidRPr="00D3646F">
        <w:rPr>
          <w:rFonts w:ascii="Times New Roman" w:hAnsi="Times New Roman" w:cs="Times New Roman"/>
          <w:b/>
          <w:sz w:val="28"/>
          <w:szCs w:val="28"/>
        </w:rPr>
        <w:t>3.2.</w:t>
      </w:r>
      <w:r w:rsidR="00754A5F">
        <w:rPr>
          <w:rFonts w:ascii="Times New Roman" w:hAnsi="Times New Roman" w:cs="Times New Roman"/>
          <w:b/>
          <w:sz w:val="28"/>
          <w:szCs w:val="28"/>
        </w:rPr>
        <w:t>2</w:t>
      </w:r>
      <w:r w:rsidRPr="00D3646F">
        <w:rPr>
          <w:rFonts w:ascii="Times New Roman" w:hAnsi="Times New Roman" w:cs="Times New Roman"/>
          <w:b/>
          <w:sz w:val="28"/>
          <w:szCs w:val="28"/>
        </w:rPr>
        <w:t xml:space="preserve"> Дополнительные источники</w:t>
      </w:r>
    </w:p>
    <w:p w:rsidR="00F67F53" w:rsidRDefault="00F67F53" w:rsidP="00F67F53">
      <w:pPr>
        <w:pStyle w:val="a8"/>
        <w:numPr>
          <w:ilvl w:val="0"/>
          <w:numId w:val="26"/>
        </w:numPr>
        <w:tabs>
          <w:tab w:val="left" w:pos="1134"/>
        </w:tabs>
        <w:spacing w:after="0" w:line="240" w:lineRule="auto"/>
        <w:ind w:left="0" w:right="141" w:firstLine="709"/>
        <w:jc w:val="both"/>
        <w:rPr>
          <w:rFonts w:ascii="Times New Roman" w:hAnsi="Times New Roman" w:cs="Times New Roman"/>
          <w:bCs/>
          <w:sz w:val="28"/>
          <w:szCs w:val="28"/>
        </w:rPr>
      </w:pPr>
      <w:r w:rsidRPr="00F67F53">
        <w:rPr>
          <w:rFonts w:ascii="Times New Roman" w:hAnsi="Times New Roman" w:cs="Times New Roman"/>
          <w:bCs/>
          <w:sz w:val="28"/>
          <w:szCs w:val="28"/>
        </w:rPr>
        <w:t>Иванилова, С. В. Экономика гостиничного предприятия : учебное пособие для бакалавров / С. В. Иванилова. — 5-е изд. — Москва : Дашков и К, Ай Пи Эр Медиа, 2023. — 213 c. — ISBN 978-5-394-05151-7. — Текст : электронный // Цифровой образовательный ресурс IPR SMART : [сайт]. — URL: https://www.iprbookshop.ru/124098.html</w:t>
      </w:r>
    </w:p>
    <w:p w:rsidR="00754A5F" w:rsidRPr="00754A5F" w:rsidRDefault="00754A5F" w:rsidP="00F67F53">
      <w:pPr>
        <w:pStyle w:val="a8"/>
        <w:numPr>
          <w:ilvl w:val="0"/>
          <w:numId w:val="26"/>
        </w:numPr>
        <w:tabs>
          <w:tab w:val="left" w:pos="1134"/>
        </w:tabs>
        <w:spacing w:after="0" w:line="240" w:lineRule="auto"/>
        <w:ind w:left="0" w:right="141" w:firstLine="709"/>
        <w:jc w:val="both"/>
        <w:rPr>
          <w:rFonts w:ascii="Times New Roman" w:hAnsi="Times New Roman" w:cs="Times New Roman"/>
          <w:bCs/>
          <w:sz w:val="28"/>
          <w:szCs w:val="28"/>
        </w:rPr>
      </w:pPr>
      <w:r w:rsidRPr="00754A5F">
        <w:rPr>
          <w:rFonts w:ascii="Times New Roman" w:hAnsi="Times New Roman" w:cs="Times New Roman"/>
          <w:bCs/>
          <w:sz w:val="28"/>
          <w:szCs w:val="28"/>
        </w:rPr>
        <w:t xml:space="preserve">Микроэкономика. Экономика предприятия (организации) : учебное пособие для СПО / Е. А. Аникина, Л. М. Борисова, С. А. Дукарт [и др.] ; под редакцией Л. И. Иванкиной. — Саратов : Профобразование, 2021. — 428 c. — ISBN 978-5-4488-0917-0. — Текст : электронный // Цифровой образовательный ресурс IPR SMART : [сайт]. — URL: </w:t>
      </w:r>
      <w:hyperlink r:id="rId13" w:history="1">
        <w:r w:rsidRPr="00754A5F">
          <w:rPr>
            <w:rStyle w:val="a7"/>
            <w:rFonts w:ascii="Times New Roman" w:hAnsi="Times New Roman" w:cs="Times New Roman"/>
            <w:bCs/>
            <w:sz w:val="28"/>
            <w:szCs w:val="28"/>
          </w:rPr>
          <w:t>https://www.iprbookshop.ru/99933.html</w:t>
        </w:r>
      </w:hyperlink>
      <w:r w:rsidRPr="00754A5F">
        <w:rPr>
          <w:rFonts w:ascii="Times New Roman" w:hAnsi="Times New Roman" w:cs="Times New Roman"/>
          <w:bCs/>
          <w:sz w:val="28"/>
          <w:szCs w:val="28"/>
        </w:rPr>
        <w:t xml:space="preserve">  </w:t>
      </w:r>
    </w:p>
    <w:p w:rsidR="00754A5F" w:rsidRPr="00754A5F" w:rsidRDefault="00754A5F" w:rsidP="004E7AB0">
      <w:pPr>
        <w:spacing w:after="0" w:line="240" w:lineRule="auto"/>
        <w:ind w:right="141" w:firstLine="709"/>
        <w:jc w:val="both"/>
        <w:rPr>
          <w:rFonts w:ascii="Times New Roman" w:hAnsi="Times New Roman" w:cs="Times New Roman"/>
          <w:b/>
          <w:bCs/>
          <w:sz w:val="28"/>
          <w:szCs w:val="28"/>
        </w:rPr>
      </w:pPr>
    </w:p>
    <w:p w:rsidR="00754A5F" w:rsidRPr="00754A5F" w:rsidRDefault="00754A5F" w:rsidP="004E7AB0">
      <w:pPr>
        <w:spacing w:after="0" w:line="240" w:lineRule="auto"/>
        <w:ind w:right="141" w:firstLine="709"/>
        <w:jc w:val="both"/>
        <w:rPr>
          <w:rFonts w:ascii="Times New Roman" w:hAnsi="Times New Roman" w:cs="Times New Roman"/>
          <w:bCs/>
          <w:sz w:val="28"/>
          <w:szCs w:val="28"/>
        </w:rPr>
      </w:pPr>
      <w:r w:rsidRPr="00754A5F">
        <w:rPr>
          <w:rFonts w:ascii="Times New Roman" w:hAnsi="Times New Roman" w:cs="Times New Roman"/>
          <w:b/>
          <w:bCs/>
          <w:sz w:val="28"/>
          <w:szCs w:val="28"/>
        </w:rPr>
        <w:t>3.2.3 Интернет-источники</w:t>
      </w:r>
    </w:p>
    <w:p w:rsidR="00754A5F" w:rsidRPr="00754A5F" w:rsidRDefault="00754A5F" w:rsidP="004E7AB0">
      <w:pPr>
        <w:spacing w:after="0" w:line="240" w:lineRule="auto"/>
        <w:ind w:right="141" w:firstLine="709"/>
        <w:jc w:val="both"/>
        <w:rPr>
          <w:rFonts w:ascii="Times New Roman" w:hAnsi="Times New Roman" w:cs="Times New Roman"/>
          <w:bCs/>
          <w:sz w:val="28"/>
          <w:szCs w:val="28"/>
        </w:rPr>
      </w:pPr>
      <w:r w:rsidRPr="00754A5F">
        <w:rPr>
          <w:rFonts w:ascii="Times New Roman" w:hAnsi="Times New Roman" w:cs="Times New Roman"/>
          <w:bCs/>
          <w:sz w:val="28"/>
          <w:szCs w:val="28"/>
        </w:rPr>
        <w:t>1.</w:t>
      </w:r>
      <w:r w:rsidRPr="00754A5F">
        <w:rPr>
          <w:rFonts w:ascii="Times New Roman" w:hAnsi="Times New Roman" w:cs="Times New Roman"/>
          <w:bCs/>
          <w:sz w:val="28"/>
          <w:szCs w:val="28"/>
        </w:rPr>
        <w:tab/>
        <w:t>Электронные учебники</w:t>
      </w:r>
    </w:p>
    <w:p w:rsidR="00754A5F" w:rsidRPr="00754A5F" w:rsidRDefault="00754A5F" w:rsidP="004E7AB0">
      <w:pPr>
        <w:spacing w:after="0" w:line="240" w:lineRule="auto"/>
        <w:ind w:right="141" w:firstLine="709"/>
        <w:jc w:val="both"/>
        <w:rPr>
          <w:rFonts w:ascii="Times New Roman" w:hAnsi="Times New Roman" w:cs="Times New Roman"/>
          <w:bCs/>
          <w:sz w:val="28"/>
          <w:szCs w:val="28"/>
        </w:rPr>
      </w:pPr>
      <w:r w:rsidRPr="00754A5F">
        <w:rPr>
          <w:rFonts w:ascii="Times New Roman" w:hAnsi="Times New Roman" w:cs="Times New Roman"/>
          <w:bCs/>
          <w:sz w:val="28"/>
          <w:szCs w:val="28"/>
        </w:rPr>
        <w:t>2.</w:t>
      </w:r>
      <w:r w:rsidRPr="00754A5F">
        <w:rPr>
          <w:rFonts w:ascii="Times New Roman" w:hAnsi="Times New Roman" w:cs="Times New Roman"/>
          <w:bCs/>
          <w:sz w:val="28"/>
          <w:szCs w:val="28"/>
        </w:rPr>
        <w:tab/>
        <w:t>Скобкин С.С. Учебное пособие «Экономика гостиничного, ресторанного и туристического предприятия. http://institutiones.com/download/books/1981-ekonomika-gostinichnogo-restorannogo-i-turisticheskogo-predpriyatiya-skobkin.htm</w:t>
      </w:r>
    </w:p>
    <w:p w:rsidR="00754A5F" w:rsidRPr="00754A5F" w:rsidRDefault="00754A5F" w:rsidP="004E7AB0">
      <w:pPr>
        <w:spacing w:after="0" w:line="240" w:lineRule="auto"/>
        <w:ind w:right="141" w:firstLine="709"/>
        <w:jc w:val="both"/>
        <w:rPr>
          <w:rFonts w:ascii="Times New Roman" w:hAnsi="Times New Roman" w:cs="Times New Roman"/>
          <w:bCs/>
          <w:sz w:val="28"/>
          <w:szCs w:val="28"/>
        </w:rPr>
      </w:pPr>
      <w:r w:rsidRPr="00754A5F">
        <w:rPr>
          <w:rFonts w:ascii="Times New Roman" w:hAnsi="Times New Roman" w:cs="Times New Roman"/>
          <w:bCs/>
          <w:sz w:val="28"/>
          <w:szCs w:val="28"/>
        </w:rPr>
        <w:t>3.</w:t>
      </w:r>
      <w:r w:rsidRPr="00754A5F">
        <w:rPr>
          <w:rFonts w:ascii="Times New Roman" w:hAnsi="Times New Roman" w:cs="Times New Roman"/>
          <w:bCs/>
          <w:sz w:val="28"/>
          <w:szCs w:val="28"/>
        </w:rPr>
        <w:tab/>
        <w:t xml:space="preserve"> Чалдаева Л.А. Экономика предприятия. Курс в схемах</w:t>
      </w:r>
    </w:p>
    <w:p w:rsidR="00754A5F" w:rsidRPr="00754A5F" w:rsidRDefault="00754A5F" w:rsidP="004E7AB0">
      <w:pPr>
        <w:spacing w:after="0" w:line="240" w:lineRule="auto"/>
        <w:ind w:right="141" w:firstLine="709"/>
        <w:jc w:val="both"/>
        <w:rPr>
          <w:rFonts w:ascii="Times New Roman" w:hAnsi="Times New Roman" w:cs="Times New Roman"/>
          <w:bCs/>
          <w:sz w:val="28"/>
          <w:szCs w:val="28"/>
        </w:rPr>
      </w:pPr>
      <w:r w:rsidRPr="00754A5F">
        <w:rPr>
          <w:rFonts w:ascii="Times New Roman" w:hAnsi="Times New Roman" w:cs="Times New Roman"/>
          <w:bCs/>
          <w:sz w:val="28"/>
          <w:szCs w:val="28"/>
        </w:rPr>
        <w:t>4.</w:t>
      </w:r>
      <w:r w:rsidRPr="00754A5F">
        <w:rPr>
          <w:rFonts w:ascii="Times New Roman" w:hAnsi="Times New Roman" w:cs="Times New Roman"/>
          <w:bCs/>
          <w:sz w:val="28"/>
          <w:szCs w:val="28"/>
        </w:rPr>
        <w:tab/>
        <w:t>Экономика предприятия: Электронный учебник/ Юркова Т.И., Юрков С.В. www.aup.ru</w:t>
      </w:r>
    </w:p>
    <w:p w:rsidR="00754A5F" w:rsidRPr="00754A5F" w:rsidRDefault="00754A5F" w:rsidP="004E7AB0">
      <w:pPr>
        <w:spacing w:after="0" w:line="240" w:lineRule="auto"/>
        <w:ind w:right="141" w:firstLine="709"/>
        <w:jc w:val="both"/>
        <w:rPr>
          <w:rFonts w:ascii="Times New Roman" w:hAnsi="Times New Roman" w:cs="Times New Roman"/>
          <w:bCs/>
          <w:sz w:val="28"/>
          <w:szCs w:val="28"/>
        </w:rPr>
      </w:pPr>
      <w:r w:rsidRPr="00754A5F">
        <w:rPr>
          <w:rFonts w:ascii="Times New Roman" w:hAnsi="Times New Roman" w:cs="Times New Roman"/>
          <w:bCs/>
          <w:sz w:val="28"/>
          <w:szCs w:val="28"/>
        </w:rPr>
        <w:t>5.</w:t>
      </w:r>
      <w:r w:rsidRPr="00754A5F">
        <w:rPr>
          <w:rFonts w:ascii="Times New Roman" w:hAnsi="Times New Roman" w:cs="Times New Roman"/>
          <w:bCs/>
          <w:sz w:val="28"/>
          <w:szCs w:val="28"/>
        </w:rPr>
        <w:tab/>
        <w:t>www.bookean.ru</w:t>
      </w:r>
    </w:p>
    <w:p w:rsidR="00754A5F" w:rsidRPr="00754A5F" w:rsidRDefault="00754A5F" w:rsidP="004E7AB0">
      <w:pPr>
        <w:spacing w:after="0" w:line="240" w:lineRule="auto"/>
        <w:ind w:right="141" w:firstLine="709"/>
        <w:jc w:val="both"/>
        <w:rPr>
          <w:rFonts w:ascii="Times New Roman" w:hAnsi="Times New Roman" w:cs="Times New Roman"/>
          <w:bCs/>
          <w:sz w:val="28"/>
          <w:szCs w:val="28"/>
        </w:rPr>
      </w:pPr>
      <w:r w:rsidRPr="00754A5F">
        <w:rPr>
          <w:rFonts w:ascii="Times New Roman" w:hAnsi="Times New Roman" w:cs="Times New Roman"/>
          <w:bCs/>
          <w:sz w:val="28"/>
          <w:szCs w:val="28"/>
        </w:rPr>
        <w:t>6.</w:t>
      </w:r>
      <w:r w:rsidRPr="00754A5F">
        <w:rPr>
          <w:rFonts w:ascii="Times New Roman" w:hAnsi="Times New Roman" w:cs="Times New Roman"/>
          <w:bCs/>
          <w:sz w:val="28"/>
          <w:szCs w:val="28"/>
        </w:rPr>
        <w:tab/>
        <w:t>ru.wikipedia.org</w:t>
      </w:r>
    </w:p>
    <w:p w:rsidR="00754A5F" w:rsidRPr="00754A5F" w:rsidRDefault="00754A5F" w:rsidP="004E7AB0">
      <w:pPr>
        <w:spacing w:after="0" w:line="240" w:lineRule="auto"/>
        <w:ind w:right="141" w:firstLine="709"/>
        <w:jc w:val="both"/>
        <w:rPr>
          <w:rFonts w:ascii="Times New Roman" w:hAnsi="Times New Roman" w:cs="Times New Roman"/>
          <w:bCs/>
          <w:sz w:val="28"/>
          <w:szCs w:val="28"/>
        </w:rPr>
      </w:pPr>
      <w:r w:rsidRPr="00754A5F">
        <w:rPr>
          <w:rFonts w:ascii="Times New Roman" w:hAnsi="Times New Roman" w:cs="Times New Roman"/>
          <w:bCs/>
          <w:sz w:val="28"/>
          <w:szCs w:val="28"/>
        </w:rPr>
        <w:t>7.</w:t>
      </w:r>
      <w:r w:rsidRPr="00754A5F">
        <w:rPr>
          <w:rFonts w:ascii="Times New Roman" w:hAnsi="Times New Roman" w:cs="Times New Roman"/>
          <w:bCs/>
          <w:sz w:val="28"/>
          <w:szCs w:val="28"/>
        </w:rPr>
        <w:tab/>
        <w:t>www.twirpx.com</w:t>
      </w:r>
    </w:p>
    <w:p w:rsidR="00754A5F" w:rsidRPr="00754A5F" w:rsidRDefault="00754A5F" w:rsidP="004E7AB0">
      <w:pPr>
        <w:spacing w:after="0" w:line="240" w:lineRule="auto"/>
        <w:ind w:right="141" w:firstLine="709"/>
        <w:jc w:val="both"/>
        <w:rPr>
          <w:rFonts w:ascii="Times New Roman" w:hAnsi="Times New Roman" w:cs="Times New Roman"/>
          <w:bCs/>
          <w:sz w:val="28"/>
          <w:szCs w:val="28"/>
        </w:rPr>
      </w:pPr>
      <w:r w:rsidRPr="00754A5F">
        <w:rPr>
          <w:rFonts w:ascii="Times New Roman" w:hAnsi="Times New Roman" w:cs="Times New Roman"/>
          <w:bCs/>
          <w:sz w:val="28"/>
          <w:szCs w:val="28"/>
        </w:rPr>
        <w:t>8.</w:t>
      </w:r>
      <w:r w:rsidRPr="00754A5F">
        <w:rPr>
          <w:rFonts w:ascii="Times New Roman" w:hAnsi="Times New Roman" w:cs="Times New Roman"/>
          <w:bCs/>
          <w:sz w:val="28"/>
          <w:szCs w:val="28"/>
        </w:rPr>
        <w:tab/>
        <w:t>www.institutiones.com</w:t>
      </w:r>
    </w:p>
    <w:p w:rsidR="00754A5F" w:rsidRPr="00754A5F" w:rsidRDefault="00754A5F" w:rsidP="004E7AB0">
      <w:pPr>
        <w:spacing w:after="0" w:line="240" w:lineRule="auto"/>
        <w:ind w:right="141" w:firstLine="709"/>
        <w:jc w:val="both"/>
        <w:rPr>
          <w:rFonts w:ascii="Times New Roman" w:hAnsi="Times New Roman" w:cs="Times New Roman"/>
          <w:bCs/>
          <w:sz w:val="28"/>
          <w:szCs w:val="28"/>
        </w:rPr>
      </w:pPr>
      <w:r w:rsidRPr="00754A5F">
        <w:rPr>
          <w:rFonts w:ascii="Times New Roman" w:hAnsi="Times New Roman" w:cs="Times New Roman"/>
          <w:bCs/>
          <w:sz w:val="28"/>
          <w:szCs w:val="28"/>
        </w:rPr>
        <w:t>9.</w:t>
      </w:r>
      <w:r w:rsidRPr="00754A5F">
        <w:rPr>
          <w:rFonts w:ascii="Times New Roman" w:hAnsi="Times New Roman" w:cs="Times New Roman"/>
          <w:bCs/>
          <w:sz w:val="28"/>
          <w:szCs w:val="28"/>
        </w:rPr>
        <w:tab/>
        <w:t xml:space="preserve">www.econpredr.narod.ru </w:t>
      </w:r>
    </w:p>
    <w:p w:rsidR="00754A5F" w:rsidRPr="00754A5F" w:rsidRDefault="00754A5F" w:rsidP="004E7AB0">
      <w:pPr>
        <w:spacing w:after="0" w:line="240" w:lineRule="auto"/>
        <w:ind w:right="141" w:firstLine="709"/>
        <w:jc w:val="both"/>
        <w:rPr>
          <w:rFonts w:ascii="Times New Roman" w:hAnsi="Times New Roman" w:cs="Times New Roman"/>
          <w:bCs/>
          <w:sz w:val="28"/>
          <w:szCs w:val="28"/>
        </w:rPr>
      </w:pPr>
      <w:r w:rsidRPr="00754A5F">
        <w:rPr>
          <w:rFonts w:ascii="Times New Roman" w:hAnsi="Times New Roman" w:cs="Times New Roman"/>
          <w:bCs/>
          <w:sz w:val="28"/>
          <w:szCs w:val="28"/>
        </w:rPr>
        <w:t>10.</w:t>
      </w:r>
      <w:r w:rsidRPr="00754A5F">
        <w:rPr>
          <w:rFonts w:ascii="Times New Roman" w:hAnsi="Times New Roman" w:cs="Times New Roman"/>
          <w:bCs/>
          <w:sz w:val="28"/>
          <w:szCs w:val="28"/>
        </w:rPr>
        <w:tab/>
        <w:t xml:space="preserve">http://www.hotelmaster.ru </w:t>
      </w:r>
    </w:p>
    <w:p w:rsidR="00754A5F" w:rsidRPr="00754A5F" w:rsidRDefault="00754A5F" w:rsidP="004E7AB0">
      <w:pPr>
        <w:spacing w:after="0" w:line="240" w:lineRule="auto"/>
        <w:ind w:right="141" w:firstLine="709"/>
        <w:jc w:val="both"/>
        <w:rPr>
          <w:rFonts w:ascii="Times New Roman" w:hAnsi="Times New Roman" w:cs="Times New Roman"/>
          <w:bCs/>
          <w:sz w:val="28"/>
          <w:szCs w:val="28"/>
        </w:rPr>
      </w:pPr>
      <w:r w:rsidRPr="00754A5F">
        <w:rPr>
          <w:rFonts w:ascii="Times New Roman" w:hAnsi="Times New Roman" w:cs="Times New Roman"/>
          <w:bCs/>
          <w:sz w:val="28"/>
          <w:szCs w:val="28"/>
        </w:rPr>
        <w:t>11.</w:t>
      </w:r>
      <w:r w:rsidRPr="00754A5F">
        <w:rPr>
          <w:rFonts w:ascii="Times New Roman" w:hAnsi="Times New Roman" w:cs="Times New Roman"/>
          <w:bCs/>
          <w:sz w:val="28"/>
          <w:szCs w:val="28"/>
        </w:rPr>
        <w:tab/>
        <w:t>http://turgostinica.ru</w:t>
      </w:r>
    </w:p>
    <w:p w:rsidR="00754A5F" w:rsidRPr="00754A5F" w:rsidRDefault="00754A5F" w:rsidP="004E7AB0">
      <w:pPr>
        <w:spacing w:after="0" w:line="240" w:lineRule="auto"/>
        <w:ind w:right="141" w:firstLine="709"/>
        <w:jc w:val="both"/>
        <w:rPr>
          <w:rFonts w:ascii="Times New Roman" w:hAnsi="Times New Roman" w:cs="Times New Roman"/>
          <w:bCs/>
          <w:sz w:val="28"/>
          <w:szCs w:val="28"/>
        </w:rPr>
      </w:pPr>
      <w:r w:rsidRPr="00754A5F">
        <w:rPr>
          <w:rFonts w:ascii="Times New Roman" w:hAnsi="Times New Roman" w:cs="Times New Roman"/>
          <w:bCs/>
          <w:sz w:val="28"/>
          <w:szCs w:val="28"/>
        </w:rPr>
        <w:t>12.</w:t>
      </w:r>
      <w:r w:rsidRPr="00754A5F">
        <w:rPr>
          <w:rFonts w:ascii="Times New Roman" w:hAnsi="Times New Roman" w:cs="Times New Roman"/>
          <w:bCs/>
          <w:sz w:val="28"/>
          <w:szCs w:val="28"/>
        </w:rPr>
        <w:tab/>
        <w:t>http://tourlib.net</w:t>
      </w:r>
    </w:p>
    <w:p w:rsidR="00754A5F" w:rsidRPr="00754A5F" w:rsidRDefault="00754A5F" w:rsidP="004E7AB0">
      <w:pPr>
        <w:spacing w:after="0" w:line="240" w:lineRule="auto"/>
        <w:ind w:right="141" w:firstLine="709"/>
        <w:jc w:val="both"/>
        <w:rPr>
          <w:rFonts w:ascii="Times New Roman" w:hAnsi="Times New Roman" w:cs="Times New Roman"/>
          <w:bCs/>
          <w:sz w:val="28"/>
          <w:szCs w:val="28"/>
        </w:rPr>
      </w:pPr>
      <w:r w:rsidRPr="00754A5F">
        <w:rPr>
          <w:rFonts w:ascii="Times New Roman" w:hAnsi="Times New Roman" w:cs="Times New Roman"/>
          <w:bCs/>
          <w:sz w:val="28"/>
          <w:szCs w:val="28"/>
        </w:rPr>
        <w:t>13.</w:t>
      </w:r>
      <w:r w:rsidRPr="00754A5F">
        <w:rPr>
          <w:rFonts w:ascii="Times New Roman" w:hAnsi="Times New Roman" w:cs="Times New Roman"/>
          <w:bCs/>
          <w:sz w:val="28"/>
          <w:szCs w:val="28"/>
        </w:rPr>
        <w:tab/>
        <w:t>http://www.npark.ru</w:t>
      </w:r>
    </w:p>
    <w:p w:rsidR="00754A5F" w:rsidRPr="00754A5F" w:rsidRDefault="00754A5F" w:rsidP="004E7AB0">
      <w:pPr>
        <w:spacing w:after="0" w:line="240" w:lineRule="auto"/>
        <w:ind w:right="141" w:firstLine="709"/>
        <w:jc w:val="both"/>
        <w:rPr>
          <w:rFonts w:ascii="Times New Roman" w:hAnsi="Times New Roman" w:cs="Times New Roman"/>
          <w:bCs/>
          <w:sz w:val="28"/>
          <w:szCs w:val="28"/>
        </w:rPr>
      </w:pPr>
      <w:r w:rsidRPr="00754A5F">
        <w:rPr>
          <w:rFonts w:ascii="Times New Roman" w:hAnsi="Times New Roman" w:cs="Times New Roman"/>
          <w:bCs/>
          <w:sz w:val="28"/>
          <w:szCs w:val="28"/>
        </w:rPr>
        <w:t>14.</w:t>
      </w:r>
      <w:r w:rsidRPr="00754A5F">
        <w:rPr>
          <w:rFonts w:ascii="Times New Roman" w:hAnsi="Times New Roman" w:cs="Times New Roman"/>
          <w:bCs/>
          <w:sz w:val="28"/>
          <w:szCs w:val="28"/>
        </w:rPr>
        <w:tab/>
        <w:t>http://elibrary.ru/defaultx.asp - Научная электронная библиотека – доступны электронные версии статей журналов</w:t>
      </w:r>
    </w:p>
    <w:p w:rsidR="00754A5F" w:rsidRPr="00754A5F" w:rsidRDefault="00754A5F" w:rsidP="004E7AB0">
      <w:pPr>
        <w:spacing w:after="0" w:line="240" w:lineRule="auto"/>
        <w:ind w:right="141" w:firstLine="709"/>
        <w:jc w:val="both"/>
        <w:rPr>
          <w:rFonts w:ascii="Times New Roman" w:hAnsi="Times New Roman" w:cs="Times New Roman"/>
          <w:bCs/>
          <w:sz w:val="28"/>
          <w:szCs w:val="28"/>
        </w:rPr>
      </w:pPr>
      <w:r w:rsidRPr="00754A5F">
        <w:rPr>
          <w:rFonts w:ascii="Times New Roman" w:hAnsi="Times New Roman" w:cs="Times New Roman"/>
          <w:bCs/>
          <w:sz w:val="28"/>
          <w:szCs w:val="28"/>
        </w:rPr>
        <w:t>15.</w:t>
      </w:r>
      <w:r w:rsidRPr="00754A5F">
        <w:rPr>
          <w:rFonts w:ascii="Times New Roman" w:hAnsi="Times New Roman" w:cs="Times New Roman"/>
          <w:bCs/>
          <w:sz w:val="28"/>
          <w:szCs w:val="28"/>
        </w:rPr>
        <w:tab/>
        <w:t xml:space="preserve">http://www.vernikov.ru </w:t>
      </w:r>
    </w:p>
    <w:p w:rsidR="003D42B1" w:rsidRPr="00D3646F" w:rsidRDefault="003D42B1" w:rsidP="003D42B1">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851"/>
        <w:jc w:val="both"/>
        <w:rPr>
          <w:rFonts w:ascii="Times New Roman" w:hAnsi="Times New Roman" w:cs="Times New Roman"/>
          <w:b/>
          <w:sz w:val="28"/>
          <w:szCs w:val="28"/>
        </w:rPr>
      </w:pP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rPr>
      </w:pPr>
      <w:r w:rsidRPr="00D3646F">
        <w:rPr>
          <w:rFonts w:ascii="Times New Roman" w:hAnsi="Times New Roman" w:cs="Times New Roman"/>
          <w:b/>
          <w:sz w:val="28"/>
        </w:rPr>
        <w:t>3.3. Кадровое обеспечение образовательного процесса</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 xml:space="preserve">Требования к квалификации педагогических кадров. Квалификация педагогических работников образовательной организации должна отвечать </w:t>
      </w:r>
      <w:r w:rsidRPr="00D3646F">
        <w:rPr>
          <w:rFonts w:ascii="Times New Roman" w:hAnsi="Times New Roman" w:cs="Times New Roman"/>
          <w:sz w:val="28"/>
        </w:rPr>
        <w:lastRenderedPageBreak/>
        <w:t>квалификационным требованиям, указанным в квалификационных справочниках, и (или) профессиональных стандартах (при наличии).</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Педагогические работники получают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w:t>
      </w:r>
    </w:p>
    <w:p w:rsidR="00D3646F" w:rsidRDefault="00D3646F" w:rsidP="008B22E0">
      <w:pPr>
        <w:pStyle w:val="Default"/>
        <w:suppressAutoHyphens/>
        <w:ind w:firstLine="709"/>
        <w:jc w:val="center"/>
        <w:rPr>
          <w:b/>
          <w:sz w:val="28"/>
        </w:rPr>
      </w:pPr>
    </w:p>
    <w:p w:rsidR="00D3646F" w:rsidRDefault="00D3646F" w:rsidP="008B22E0">
      <w:pPr>
        <w:pStyle w:val="Default"/>
        <w:suppressAutoHyphens/>
        <w:ind w:firstLine="709"/>
        <w:jc w:val="center"/>
        <w:rPr>
          <w:b/>
          <w:sz w:val="28"/>
        </w:rPr>
      </w:pPr>
    </w:p>
    <w:p w:rsidR="008B22E0" w:rsidRPr="006A6320" w:rsidRDefault="008B22E0" w:rsidP="008B22E0">
      <w:pPr>
        <w:pStyle w:val="Default"/>
        <w:suppressAutoHyphens/>
        <w:ind w:firstLine="709"/>
        <w:jc w:val="center"/>
        <w:rPr>
          <w:b/>
          <w:sz w:val="28"/>
        </w:rPr>
      </w:pPr>
      <w:r w:rsidRPr="006A6320">
        <w:rPr>
          <w:b/>
          <w:sz w:val="28"/>
        </w:rPr>
        <w:t>3.3. Требования к организации учебного процесса для инвалидов и лиц с ОВЗ</w:t>
      </w: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r w:rsidRPr="006A6320">
        <w:rPr>
          <w:rFonts w:ascii="Times New Roman" w:hAnsi="Times New Roman" w:cs="Times New Roman"/>
          <w:color w:val="000000"/>
          <w:sz w:val="28"/>
        </w:rPr>
        <w:t xml:space="preserve">Рабочая программа </w:t>
      </w:r>
      <w:r w:rsidR="003D42B1" w:rsidRPr="003D42B1">
        <w:rPr>
          <w:rFonts w:ascii="Times New Roman" w:hAnsi="Times New Roman" w:cs="Times New Roman"/>
          <w:sz w:val="28"/>
        </w:rPr>
        <w:t>ОП</w:t>
      </w:r>
      <w:r w:rsidR="00F67F53">
        <w:rPr>
          <w:rFonts w:ascii="Times New Roman" w:hAnsi="Times New Roman" w:cs="Times New Roman"/>
          <w:sz w:val="28"/>
        </w:rPr>
        <w:t>Ц</w:t>
      </w:r>
      <w:r w:rsidR="003D42B1" w:rsidRPr="003D42B1">
        <w:rPr>
          <w:rFonts w:ascii="Times New Roman" w:hAnsi="Times New Roman" w:cs="Times New Roman"/>
          <w:sz w:val="28"/>
        </w:rPr>
        <w:t>.0</w:t>
      </w:r>
      <w:r w:rsidR="004E7AB0">
        <w:rPr>
          <w:rFonts w:ascii="Times New Roman" w:hAnsi="Times New Roman" w:cs="Times New Roman"/>
          <w:sz w:val="28"/>
        </w:rPr>
        <w:t>6</w:t>
      </w:r>
      <w:r w:rsidR="003D42B1">
        <w:rPr>
          <w:rFonts w:ascii="Times New Roman" w:hAnsi="Times New Roman" w:cs="Times New Roman"/>
          <w:sz w:val="28"/>
        </w:rPr>
        <w:t xml:space="preserve"> </w:t>
      </w:r>
      <w:r w:rsidR="004E7AB0" w:rsidRPr="004E7AB0">
        <w:rPr>
          <w:rFonts w:ascii="Times New Roman" w:hAnsi="Times New Roman" w:cs="Times New Roman"/>
          <w:sz w:val="28"/>
        </w:rPr>
        <w:t>Экономика и бухгалтерский учет предприятий туризма и гостиничного дела</w:t>
      </w:r>
      <w:r w:rsidR="004E7AB0">
        <w:rPr>
          <w:rFonts w:ascii="Times New Roman" w:hAnsi="Times New Roman" w:cs="Times New Roman"/>
          <w:sz w:val="28"/>
        </w:rPr>
        <w:t xml:space="preserve"> </w:t>
      </w:r>
      <w:r w:rsidRPr="006A6320">
        <w:rPr>
          <w:rFonts w:ascii="Times New Roman" w:hAnsi="Times New Roman" w:cs="Times New Roman"/>
          <w:color w:val="000000"/>
          <w:sz w:val="28"/>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8B22E0" w:rsidRDefault="008B22E0"/>
    <w:p w:rsidR="00287D05" w:rsidRDefault="00287D05"/>
    <w:p w:rsidR="008B22E0" w:rsidRPr="00287D05" w:rsidRDefault="008B22E0" w:rsidP="00287D05">
      <w:pPr>
        <w:pStyle w:val="1"/>
        <w:jc w:val="center"/>
        <w:rPr>
          <w:rFonts w:ascii="Times New Roman" w:hAnsi="Times New Roman" w:cs="Times New Roman"/>
          <w:b/>
          <w:color w:val="0D0D0D" w:themeColor="text1" w:themeTint="F2"/>
          <w:sz w:val="28"/>
        </w:rPr>
      </w:pPr>
      <w:bookmarkStart w:id="3" w:name="_Toc141535178"/>
      <w:r w:rsidRPr="00287D05">
        <w:rPr>
          <w:rFonts w:ascii="Times New Roman" w:hAnsi="Times New Roman" w:cs="Times New Roman"/>
          <w:b/>
          <w:color w:val="0D0D0D" w:themeColor="text1" w:themeTint="F2"/>
          <w:sz w:val="28"/>
        </w:rPr>
        <w:t xml:space="preserve">4. КОНТРОЛЬ И ОЦЕНКА РЕЗУЛЬТАТОВ </w:t>
      </w:r>
      <w:r w:rsidR="00287D05" w:rsidRPr="00287D05">
        <w:rPr>
          <w:rFonts w:ascii="Times New Roman" w:hAnsi="Times New Roman" w:cs="Times New Roman"/>
          <w:b/>
          <w:color w:val="0D0D0D" w:themeColor="text1" w:themeTint="F2"/>
          <w:sz w:val="28"/>
        </w:rPr>
        <w:t>ОСВОЕНИЯ УЧЕБНОЙ</w:t>
      </w:r>
      <w:r w:rsidRPr="00287D05">
        <w:rPr>
          <w:rFonts w:ascii="Times New Roman" w:hAnsi="Times New Roman" w:cs="Times New Roman"/>
          <w:b/>
          <w:color w:val="0D0D0D" w:themeColor="text1" w:themeTint="F2"/>
          <w:sz w:val="28"/>
        </w:rPr>
        <w:t xml:space="preserve"> ДИСЦИПЛИНЫ</w:t>
      </w:r>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0"/>
        <w:gridCol w:w="2885"/>
        <w:gridCol w:w="3336"/>
      </w:tblGrid>
      <w:tr w:rsidR="004E7AB0" w:rsidRPr="00CC3FE0" w:rsidTr="00EB02C0">
        <w:tc>
          <w:tcPr>
            <w:tcW w:w="1750" w:type="pct"/>
            <w:tcBorders>
              <w:top w:val="single" w:sz="4" w:space="0" w:color="auto"/>
              <w:left w:val="single" w:sz="4" w:space="0" w:color="auto"/>
              <w:bottom w:val="single" w:sz="4" w:space="0" w:color="auto"/>
              <w:right w:val="single" w:sz="4" w:space="0" w:color="auto"/>
            </w:tcBorders>
            <w:hideMark/>
          </w:tcPr>
          <w:p w:rsidR="004E7AB0" w:rsidRPr="00CC3FE0" w:rsidRDefault="004E7AB0" w:rsidP="004E7AB0">
            <w:pPr>
              <w:spacing w:line="240" w:lineRule="auto"/>
              <w:jc w:val="center"/>
              <w:rPr>
                <w:rFonts w:ascii="Times New Roman" w:hAnsi="Times New Roman"/>
                <w:b/>
                <w:bCs/>
                <w:iCs/>
                <w:sz w:val="24"/>
                <w:szCs w:val="24"/>
              </w:rPr>
            </w:pPr>
            <w:r w:rsidRPr="00CC3FE0">
              <w:rPr>
                <w:rFonts w:ascii="Times New Roman" w:hAnsi="Times New Roman"/>
                <w:b/>
                <w:bCs/>
                <w:iCs/>
                <w:sz w:val="24"/>
                <w:szCs w:val="24"/>
              </w:rPr>
              <w:t>Результаты обучения</w:t>
            </w:r>
          </w:p>
        </w:tc>
        <w:tc>
          <w:tcPr>
            <w:tcW w:w="1507" w:type="pct"/>
            <w:tcBorders>
              <w:top w:val="single" w:sz="4" w:space="0" w:color="auto"/>
              <w:left w:val="single" w:sz="4" w:space="0" w:color="auto"/>
              <w:bottom w:val="single" w:sz="4" w:space="0" w:color="auto"/>
              <w:right w:val="single" w:sz="4" w:space="0" w:color="auto"/>
            </w:tcBorders>
            <w:hideMark/>
          </w:tcPr>
          <w:p w:rsidR="004E7AB0" w:rsidRPr="00CC3FE0" w:rsidRDefault="004E7AB0" w:rsidP="00EB02C0">
            <w:pPr>
              <w:spacing w:line="240" w:lineRule="auto"/>
              <w:jc w:val="center"/>
              <w:rPr>
                <w:rFonts w:ascii="Times New Roman" w:hAnsi="Times New Roman"/>
                <w:b/>
                <w:bCs/>
                <w:iCs/>
                <w:sz w:val="24"/>
                <w:szCs w:val="24"/>
              </w:rPr>
            </w:pPr>
            <w:r w:rsidRPr="00CC3FE0">
              <w:rPr>
                <w:rFonts w:ascii="Times New Roman" w:hAnsi="Times New Roman"/>
                <w:b/>
                <w:bCs/>
                <w:iCs/>
                <w:sz w:val="24"/>
                <w:szCs w:val="24"/>
              </w:rPr>
              <w:t>Критерии оценки</w:t>
            </w:r>
          </w:p>
        </w:tc>
        <w:tc>
          <w:tcPr>
            <w:tcW w:w="1743" w:type="pct"/>
            <w:tcBorders>
              <w:top w:val="single" w:sz="4" w:space="0" w:color="auto"/>
              <w:left w:val="single" w:sz="4" w:space="0" w:color="auto"/>
              <w:bottom w:val="single" w:sz="4" w:space="0" w:color="auto"/>
              <w:right w:val="single" w:sz="4" w:space="0" w:color="auto"/>
            </w:tcBorders>
            <w:hideMark/>
          </w:tcPr>
          <w:p w:rsidR="004E7AB0" w:rsidRPr="00CC3FE0" w:rsidRDefault="004E7AB0" w:rsidP="00EB02C0">
            <w:pPr>
              <w:spacing w:line="240" w:lineRule="auto"/>
              <w:jc w:val="center"/>
              <w:rPr>
                <w:rFonts w:ascii="Times New Roman" w:hAnsi="Times New Roman"/>
                <w:b/>
                <w:bCs/>
                <w:iCs/>
                <w:sz w:val="24"/>
                <w:szCs w:val="24"/>
              </w:rPr>
            </w:pPr>
            <w:r w:rsidRPr="00CC3FE0">
              <w:rPr>
                <w:rFonts w:ascii="Times New Roman" w:hAnsi="Times New Roman"/>
                <w:b/>
                <w:bCs/>
                <w:iCs/>
                <w:sz w:val="24"/>
                <w:szCs w:val="24"/>
              </w:rPr>
              <w:t>Методы оценки</w:t>
            </w:r>
          </w:p>
        </w:tc>
      </w:tr>
      <w:tr w:rsidR="002F3515" w:rsidRPr="00CC3FE0" w:rsidTr="002F3515">
        <w:trPr>
          <w:trHeight w:val="3666"/>
        </w:trPr>
        <w:tc>
          <w:tcPr>
            <w:tcW w:w="1750" w:type="pct"/>
            <w:vMerge w:val="restart"/>
            <w:tcBorders>
              <w:top w:val="single" w:sz="4" w:space="0" w:color="auto"/>
              <w:left w:val="single" w:sz="4" w:space="0" w:color="auto"/>
              <w:right w:val="single" w:sz="4" w:space="0" w:color="auto"/>
            </w:tcBorders>
          </w:tcPr>
          <w:p w:rsidR="002F3515" w:rsidRPr="00547A40" w:rsidRDefault="002F3515" w:rsidP="002F3515">
            <w:pPr>
              <w:suppressAutoHyphens/>
              <w:spacing w:after="0" w:line="240" w:lineRule="auto"/>
              <w:rPr>
                <w:rFonts w:ascii="Times New Roman" w:hAnsi="Times New Roman" w:cs="Times New Roman"/>
                <w:sz w:val="24"/>
                <w:szCs w:val="24"/>
              </w:rPr>
            </w:pPr>
            <w:r w:rsidRPr="00547A40">
              <w:rPr>
                <w:rFonts w:ascii="Times New Roman" w:hAnsi="Times New Roman" w:cs="Times New Roman"/>
                <w:sz w:val="24"/>
                <w:szCs w:val="24"/>
              </w:rPr>
              <w:t>ОК 01-05</w:t>
            </w:r>
          </w:p>
          <w:p w:rsidR="002F3515" w:rsidRPr="00CC3FE0" w:rsidRDefault="002F3515" w:rsidP="002F3515">
            <w:pPr>
              <w:spacing w:after="0" w:line="240" w:lineRule="auto"/>
              <w:rPr>
                <w:rFonts w:ascii="Times New Roman" w:hAnsi="Times New Roman"/>
                <w:bCs/>
                <w:sz w:val="24"/>
                <w:szCs w:val="24"/>
              </w:rPr>
            </w:pPr>
            <w:r w:rsidRPr="00547A40">
              <w:rPr>
                <w:rFonts w:ascii="Times New Roman" w:hAnsi="Times New Roman" w:cs="Times New Roman"/>
                <w:sz w:val="24"/>
                <w:szCs w:val="24"/>
              </w:rPr>
              <w:t>ОК 09</w:t>
            </w:r>
          </w:p>
        </w:tc>
        <w:tc>
          <w:tcPr>
            <w:tcW w:w="1507" w:type="pct"/>
            <w:tcBorders>
              <w:top w:val="single" w:sz="4" w:space="0" w:color="auto"/>
              <w:left w:val="single" w:sz="4" w:space="0" w:color="auto"/>
              <w:bottom w:val="single" w:sz="4" w:space="0" w:color="auto"/>
              <w:right w:val="single" w:sz="4" w:space="0" w:color="auto"/>
            </w:tcBorders>
            <w:hideMark/>
          </w:tcPr>
          <w:p w:rsidR="002F3515" w:rsidRPr="00CC3FE0" w:rsidRDefault="002F3515" w:rsidP="00EB02C0">
            <w:pPr>
              <w:spacing w:after="0" w:line="240" w:lineRule="auto"/>
              <w:jc w:val="both"/>
              <w:rPr>
                <w:rFonts w:ascii="Times New Roman" w:hAnsi="Times New Roman"/>
                <w:sz w:val="24"/>
                <w:szCs w:val="24"/>
              </w:rPr>
            </w:pPr>
            <w:r w:rsidRPr="00CC3FE0">
              <w:rPr>
                <w:rFonts w:ascii="Times New Roman" w:hAnsi="Times New Roman"/>
                <w:bCs/>
                <w:sz w:val="24"/>
                <w:szCs w:val="24"/>
              </w:rPr>
              <w:t xml:space="preserve">Знание </w:t>
            </w:r>
            <w:r w:rsidRPr="00CC3FE0">
              <w:rPr>
                <w:rFonts w:ascii="Times New Roman" w:hAnsi="Times New Roman"/>
                <w:sz w:val="24"/>
                <w:szCs w:val="24"/>
              </w:rPr>
              <w:t>видов, форм, этапов, методов определения и планирования потребностей в материальных ресурсах и персонале деятельности структурного подразделения предприятия тризма и гостеприимства;</w:t>
            </w:r>
          </w:p>
          <w:p w:rsidR="002F3515" w:rsidRPr="00CC3FE0" w:rsidRDefault="002F3515" w:rsidP="00EB02C0">
            <w:pPr>
              <w:spacing w:after="0" w:line="240" w:lineRule="auto"/>
              <w:jc w:val="both"/>
              <w:rPr>
                <w:rFonts w:ascii="Times New Roman" w:hAnsi="Times New Roman"/>
                <w:sz w:val="24"/>
                <w:szCs w:val="24"/>
              </w:rPr>
            </w:pPr>
            <w:r w:rsidRPr="00CC3FE0">
              <w:rPr>
                <w:rFonts w:ascii="Times New Roman" w:hAnsi="Times New Roman"/>
                <w:sz w:val="24"/>
                <w:szCs w:val="24"/>
              </w:rPr>
              <w:t>методов и форм оплаты труда. Видов и форм стимулирования труда</w:t>
            </w:r>
          </w:p>
          <w:p w:rsidR="002F3515" w:rsidRPr="00CC3FE0" w:rsidRDefault="002F3515" w:rsidP="00EB02C0">
            <w:pPr>
              <w:spacing w:after="0" w:line="240" w:lineRule="auto"/>
              <w:jc w:val="both"/>
              <w:rPr>
                <w:rFonts w:ascii="Times New Roman" w:hAnsi="Times New Roman"/>
                <w:sz w:val="24"/>
                <w:szCs w:val="24"/>
              </w:rPr>
            </w:pPr>
            <w:r w:rsidRPr="00CC3FE0">
              <w:rPr>
                <w:rFonts w:ascii="Times New Roman" w:hAnsi="Times New Roman"/>
                <w:sz w:val="24"/>
                <w:szCs w:val="24"/>
              </w:rPr>
              <w:t>особенности продаж услуг в сфере туризма и гостеприимства;</w:t>
            </w:r>
          </w:p>
          <w:p w:rsidR="002F3515" w:rsidRPr="00CC3FE0" w:rsidRDefault="002F3515" w:rsidP="00EB02C0">
            <w:pPr>
              <w:spacing w:after="0" w:line="240" w:lineRule="auto"/>
              <w:jc w:val="both"/>
              <w:rPr>
                <w:rFonts w:ascii="Times New Roman" w:hAnsi="Times New Roman"/>
                <w:sz w:val="24"/>
                <w:szCs w:val="24"/>
              </w:rPr>
            </w:pPr>
            <w:r w:rsidRPr="00CC3FE0">
              <w:rPr>
                <w:rFonts w:ascii="Times New Roman" w:hAnsi="Times New Roman"/>
                <w:sz w:val="24"/>
                <w:szCs w:val="24"/>
              </w:rPr>
              <w:t>номенклатуры основных и дополнительных услуг;</w:t>
            </w:r>
          </w:p>
          <w:p w:rsidR="002F3515" w:rsidRPr="00CC3FE0" w:rsidRDefault="002F3515" w:rsidP="00EB02C0">
            <w:pPr>
              <w:spacing w:after="0" w:line="240" w:lineRule="auto"/>
              <w:jc w:val="both"/>
              <w:rPr>
                <w:rFonts w:ascii="Times New Roman" w:hAnsi="Times New Roman"/>
                <w:sz w:val="24"/>
                <w:szCs w:val="24"/>
              </w:rPr>
            </w:pPr>
            <w:r w:rsidRPr="00CC3FE0">
              <w:rPr>
                <w:rFonts w:ascii="Times New Roman" w:hAnsi="Times New Roman"/>
                <w:sz w:val="24"/>
                <w:szCs w:val="24"/>
              </w:rPr>
              <w:t>принципов управления материально-</w:t>
            </w:r>
            <w:r w:rsidRPr="00CC3FE0">
              <w:rPr>
                <w:rFonts w:ascii="Times New Roman" w:hAnsi="Times New Roman"/>
                <w:sz w:val="24"/>
                <w:szCs w:val="24"/>
              </w:rPr>
              <w:lastRenderedPageBreak/>
              <w:t>производственными запасами;</w:t>
            </w:r>
          </w:p>
          <w:p w:rsidR="002F3515" w:rsidRPr="00CC3FE0" w:rsidRDefault="002F3515" w:rsidP="00EB02C0">
            <w:pPr>
              <w:spacing w:after="0" w:line="240" w:lineRule="auto"/>
              <w:jc w:val="both"/>
              <w:rPr>
                <w:rFonts w:ascii="Times New Roman" w:hAnsi="Times New Roman"/>
                <w:sz w:val="24"/>
                <w:szCs w:val="24"/>
              </w:rPr>
            </w:pPr>
            <w:r w:rsidRPr="00CC3FE0">
              <w:rPr>
                <w:rFonts w:ascii="Times New Roman" w:hAnsi="Times New Roman"/>
                <w:sz w:val="24"/>
                <w:szCs w:val="24"/>
              </w:rPr>
              <w:t>потребностей в персонале и средствах на оплату труда;</w:t>
            </w:r>
          </w:p>
          <w:p w:rsidR="002F3515" w:rsidRPr="00CC3FE0" w:rsidRDefault="002F3515" w:rsidP="00EB02C0">
            <w:pPr>
              <w:spacing w:after="0" w:line="240" w:lineRule="auto"/>
              <w:jc w:val="both"/>
              <w:rPr>
                <w:rFonts w:ascii="Times New Roman" w:hAnsi="Times New Roman"/>
                <w:sz w:val="24"/>
                <w:szCs w:val="24"/>
              </w:rPr>
            </w:pPr>
            <w:r w:rsidRPr="00CC3FE0">
              <w:rPr>
                <w:rFonts w:ascii="Times New Roman" w:hAnsi="Times New Roman"/>
                <w:sz w:val="24"/>
                <w:szCs w:val="24"/>
              </w:rPr>
              <w:t>учет и порядок ведения кассовых операций;</w:t>
            </w:r>
          </w:p>
          <w:p w:rsidR="002F3515" w:rsidRPr="00CC3FE0" w:rsidRDefault="002F3515" w:rsidP="00EB02C0">
            <w:pPr>
              <w:spacing w:after="0" w:line="240" w:lineRule="auto"/>
              <w:jc w:val="both"/>
              <w:rPr>
                <w:rFonts w:ascii="Times New Roman" w:hAnsi="Times New Roman"/>
                <w:sz w:val="24"/>
                <w:szCs w:val="24"/>
              </w:rPr>
            </w:pPr>
            <w:r w:rsidRPr="00CC3FE0">
              <w:rPr>
                <w:rFonts w:ascii="Times New Roman" w:hAnsi="Times New Roman"/>
                <w:sz w:val="24"/>
                <w:szCs w:val="24"/>
              </w:rPr>
              <w:t>основ экономики и бухгалтерского учета;</w:t>
            </w:r>
          </w:p>
          <w:p w:rsidR="002F3515" w:rsidRPr="00CC3FE0" w:rsidRDefault="002F3515" w:rsidP="00EB02C0">
            <w:pPr>
              <w:spacing w:after="0" w:line="240" w:lineRule="auto"/>
              <w:jc w:val="both"/>
              <w:rPr>
                <w:rFonts w:ascii="Times New Roman" w:hAnsi="Times New Roman"/>
                <w:sz w:val="24"/>
                <w:szCs w:val="24"/>
              </w:rPr>
            </w:pPr>
            <w:r w:rsidRPr="00CC3FE0">
              <w:rPr>
                <w:rFonts w:ascii="Times New Roman" w:hAnsi="Times New Roman"/>
                <w:sz w:val="24"/>
                <w:szCs w:val="24"/>
              </w:rPr>
              <w:t>норм и правил взаимодействия с руководством, коллегами, клиентами при решении хозяйственно- экономических вопросов. причины конфликтных ситуаций в хозяйственно- финансовой сфере и способы их разрешения</w:t>
            </w:r>
          </w:p>
        </w:tc>
        <w:tc>
          <w:tcPr>
            <w:tcW w:w="1743" w:type="pct"/>
            <w:vMerge w:val="restart"/>
            <w:tcBorders>
              <w:top w:val="single" w:sz="4" w:space="0" w:color="auto"/>
              <w:left w:val="single" w:sz="4" w:space="0" w:color="auto"/>
              <w:bottom w:val="single" w:sz="4" w:space="0" w:color="auto"/>
              <w:right w:val="single" w:sz="4" w:space="0" w:color="auto"/>
            </w:tcBorders>
          </w:tcPr>
          <w:p w:rsidR="002F3515" w:rsidRPr="004E7AB0" w:rsidRDefault="002F3515" w:rsidP="004E7AB0">
            <w:pPr>
              <w:spacing w:after="0" w:line="240" w:lineRule="auto"/>
              <w:jc w:val="both"/>
              <w:rPr>
                <w:rFonts w:ascii="Times New Roman" w:hAnsi="Times New Roman"/>
                <w:bCs/>
                <w:sz w:val="24"/>
                <w:szCs w:val="24"/>
              </w:rPr>
            </w:pPr>
            <w:r w:rsidRPr="004E7AB0">
              <w:rPr>
                <w:rFonts w:ascii="Times New Roman" w:hAnsi="Times New Roman"/>
                <w:bCs/>
                <w:sz w:val="24"/>
                <w:szCs w:val="24"/>
              </w:rPr>
              <w:lastRenderedPageBreak/>
              <w:t>Экспертная оценка выполнения практических заданий.</w:t>
            </w:r>
          </w:p>
          <w:p w:rsidR="002F3515" w:rsidRPr="004E7AB0" w:rsidRDefault="002F3515" w:rsidP="004E7AB0">
            <w:pPr>
              <w:spacing w:after="0" w:line="240" w:lineRule="auto"/>
              <w:jc w:val="both"/>
              <w:rPr>
                <w:rFonts w:ascii="Times New Roman" w:hAnsi="Times New Roman"/>
                <w:bCs/>
                <w:sz w:val="24"/>
                <w:szCs w:val="24"/>
              </w:rPr>
            </w:pPr>
          </w:p>
          <w:p w:rsidR="002F3515" w:rsidRPr="00CC3FE0" w:rsidRDefault="002F3515" w:rsidP="004E7AB0">
            <w:pPr>
              <w:spacing w:after="0" w:line="240" w:lineRule="auto"/>
              <w:jc w:val="both"/>
              <w:rPr>
                <w:rFonts w:ascii="Times New Roman" w:hAnsi="Times New Roman"/>
                <w:bCs/>
                <w:sz w:val="24"/>
                <w:szCs w:val="24"/>
              </w:rPr>
            </w:pPr>
            <w:r w:rsidRPr="00CC3FE0">
              <w:rPr>
                <w:rFonts w:ascii="Times New Roman" w:hAnsi="Times New Roman"/>
                <w:bCs/>
                <w:sz w:val="24"/>
                <w:szCs w:val="24"/>
              </w:rPr>
              <w:t>Экспертная оценка учения рассчитывать.</w:t>
            </w:r>
          </w:p>
          <w:p w:rsidR="002F3515" w:rsidRDefault="002F3515" w:rsidP="004E7AB0">
            <w:pPr>
              <w:spacing w:after="0" w:line="240" w:lineRule="auto"/>
              <w:jc w:val="both"/>
              <w:rPr>
                <w:rFonts w:ascii="Times New Roman" w:hAnsi="Times New Roman"/>
                <w:bCs/>
                <w:sz w:val="24"/>
                <w:szCs w:val="24"/>
              </w:rPr>
            </w:pPr>
          </w:p>
          <w:p w:rsidR="002F3515" w:rsidRPr="004E7AB0" w:rsidRDefault="002F3515" w:rsidP="004E7AB0">
            <w:pPr>
              <w:spacing w:after="0" w:line="240" w:lineRule="auto"/>
              <w:jc w:val="both"/>
              <w:rPr>
                <w:rFonts w:ascii="Times New Roman" w:hAnsi="Times New Roman"/>
                <w:bCs/>
                <w:sz w:val="24"/>
                <w:szCs w:val="24"/>
              </w:rPr>
            </w:pPr>
            <w:r w:rsidRPr="004E7AB0">
              <w:rPr>
                <w:rFonts w:ascii="Times New Roman" w:hAnsi="Times New Roman"/>
                <w:bCs/>
                <w:sz w:val="24"/>
                <w:szCs w:val="24"/>
              </w:rPr>
              <w:t>Промежуточная аттестация</w:t>
            </w:r>
          </w:p>
          <w:p w:rsidR="002F3515" w:rsidRPr="004E7AB0" w:rsidRDefault="002F3515" w:rsidP="004E7AB0">
            <w:pPr>
              <w:spacing w:after="0" w:line="240" w:lineRule="auto"/>
              <w:jc w:val="both"/>
              <w:rPr>
                <w:rFonts w:ascii="Times New Roman" w:hAnsi="Times New Roman"/>
                <w:bCs/>
                <w:sz w:val="24"/>
                <w:szCs w:val="24"/>
              </w:rPr>
            </w:pPr>
            <w:r w:rsidRPr="004E7AB0">
              <w:rPr>
                <w:rFonts w:ascii="Times New Roman" w:hAnsi="Times New Roman"/>
                <w:bCs/>
                <w:sz w:val="24"/>
                <w:szCs w:val="24"/>
              </w:rPr>
              <w:t>в форме экзамена в виде:</w:t>
            </w:r>
          </w:p>
          <w:p w:rsidR="002F3515" w:rsidRDefault="002F3515" w:rsidP="004E7AB0">
            <w:pPr>
              <w:spacing w:after="0" w:line="240" w:lineRule="auto"/>
              <w:jc w:val="both"/>
              <w:rPr>
                <w:rFonts w:ascii="Times New Roman" w:hAnsi="Times New Roman"/>
                <w:bCs/>
                <w:sz w:val="24"/>
                <w:szCs w:val="24"/>
              </w:rPr>
            </w:pPr>
            <w:r w:rsidRPr="004E7AB0">
              <w:rPr>
                <w:rFonts w:ascii="Times New Roman" w:hAnsi="Times New Roman"/>
                <w:bCs/>
                <w:sz w:val="24"/>
                <w:szCs w:val="24"/>
              </w:rPr>
              <w:t>-письменных/ устных ответов,</w:t>
            </w:r>
          </w:p>
          <w:p w:rsidR="002F3515" w:rsidRPr="00CC3FE0" w:rsidRDefault="002F3515" w:rsidP="00EB02C0">
            <w:pPr>
              <w:spacing w:after="0" w:line="240" w:lineRule="auto"/>
              <w:jc w:val="both"/>
              <w:rPr>
                <w:rFonts w:ascii="Times New Roman" w:hAnsi="Times New Roman"/>
                <w:bCs/>
                <w:sz w:val="24"/>
                <w:szCs w:val="24"/>
              </w:rPr>
            </w:pPr>
          </w:p>
          <w:p w:rsidR="002F3515" w:rsidRPr="00CC3FE0" w:rsidRDefault="002F3515" w:rsidP="004E7AB0">
            <w:pPr>
              <w:spacing w:after="0" w:line="240" w:lineRule="auto"/>
              <w:jc w:val="both"/>
              <w:rPr>
                <w:rFonts w:ascii="Times New Roman" w:hAnsi="Times New Roman"/>
                <w:bCs/>
                <w:i/>
                <w:sz w:val="24"/>
                <w:szCs w:val="24"/>
              </w:rPr>
            </w:pPr>
          </w:p>
        </w:tc>
      </w:tr>
      <w:tr w:rsidR="002F3515" w:rsidRPr="00CC3FE0" w:rsidTr="00610F27">
        <w:trPr>
          <w:trHeight w:val="896"/>
        </w:trPr>
        <w:tc>
          <w:tcPr>
            <w:tcW w:w="1750" w:type="pct"/>
            <w:vMerge/>
            <w:tcBorders>
              <w:left w:val="single" w:sz="4" w:space="0" w:color="auto"/>
              <w:bottom w:val="single" w:sz="4" w:space="0" w:color="auto"/>
              <w:right w:val="single" w:sz="4" w:space="0" w:color="auto"/>
            </w:tcBorders>
            <w:hideMark/>
          </w:tcPr>
          <w:p w:rsidR="002F3515" w:rsidRPr="00CC3FE0" w:rsidRDefault="002F3515" w:rsidP="00EB02C0">
            <w:pPr>
              <w:spacing w:after="0" w:line="240" w:lineRule="auto"/>
              <w:jc w:val="both"/>
              <w:rPr>
                <w:rFonts w:ascii="Times New Roman" w:hAnsi="Times New Roman"/>
                <w:bCs/>
                <w:sz w:val="24"/>
                <w:szCs w:val="24"/>
              </w:rPr>
            </w:pPr>
          </w:p>
        </w:tc>
        <w:tc>
          <w:tcPr>
            <w:tcW w:w="1507" w:type="pct"/>
            <w:tcBorders>
              <w:top w:val="single" w:sz="4" w:space="0" w:color="auto"/>
              <w:left w:val="single" w:sz="4" w:space="0" w:color="auto"/>
              <w:bottom w:val="single" w:sz="4" w:space="0" w:color="auto"/>
              <w:right w:val="single" w:sz="4" w:space="0" w:color="auto"/>
            </w:tcBorders>
            <w:hideMark/>
          </w:tcPr>
          <w:p w:rsidR="002F3515" w:rsidRPr="00CC3FE0" w:rsidRDefault="002F3515" w:rsidP="00EB02C0">
            <w:pPr>
              <w:spacing w:after="0" w:line="240" w:lineRule="auto"/>
              <w:jc w:val="both"/>
              <w:rPr>
                <w:rFonts w:ascii="Times New Roman" w:hAnsi="Times New Roman"/>
                <w:sz w:val="24"/>
                <w:szCs w:val="24"/>
              </w:rPr>
            </w:pPr>
            <w:r w:rsidRPr="00CC3FE0">
              <w:rPr>
                <w:rFonts w:ascii="Times New Roman" w:hAnsi="Times New Roman"/>
                <w:sz w:val="24"/>
                <w:szCs w:val="24"/>
              </w:rPr>
              <w:t>Определить перечень литературных источников по экономике и бухучету предприятия;</w:t>
            </w:r>
          </w:p>
          <w:p w:rsidR="002F3515" w:rsidRPr="00CC3FE0" w:rsidRDefault="002F3515" w:rsidP="00EB02C0">
            <w:pPr>
              <w:spacing w:after="0" w:line="240" w:lineRule="auto"/>
              <w:jc w:val="both"/>
              <w:rPr>
                <w:rFonts w:ascii="Times New Roman" w:hAnsi="Times New Roman"/>
                <w:sz w:val="24"/>
                <w:szCs w:val="24"/>
              </w:rPr>
            </w:pPr>
            <w:r w:rsidRPr="00CC3FE0">
              <w:rPr>
                <w:rFonts w:ascii="Times New Roman" w:hAnsi="Times New Roman"/>
                <w:sz w:val="24"/>
                <w:szCs w:val="24"/>
              </w:rPr>
              <w:t>Организовать самостоятельную работу по изучению учебников и (пособий) передового опыта. Объективно оценить результаты профессионального роста;</w:t>
            </w:r>
          </w:p>
          <w:p w:rsidR="002F3515" w:rsidRPr="00CC3FE0" w:rsidRDefault="002F3515" w:rsidP="00EB02C0">
            <w:pPr>
              <w:spacing w:after="0" w:line="240" w:lineRule="auto"/>
              <w:jc w:val="both"/>
              <w:rPr>
                <w:rFonts w:ascii="Times New Roman" w:hAnsi="Times New Roman"/>
                <w:sz w:val="24"/>
                <w:szCs w:val="24"/>
              </w:rPr>
            </w:pPr>
            <w:r w:rsidRPr="00CC3FE0">
              <w:rPr>
                <w:rFonts w:ascii="Times New Roman" w:hAnsi="Times New Roman"/>
                <w:sz w:val="24"/>
                <w:szCs w:val="24"/>
              </w:rPr>
              <w:t>Самостоятельно анализировать проблемы в финансово- экономических отношениях с коллегами и клиентами. Тактично и логично аргументировать свое мнение и позицию при взаимодействии с коллегами и клиентами при решении хозяйственно- экономических вопросов в профессиональной деятельности.</w:t>
            </w:r>
          </w:p>
          <w:p w:rsidR="002F3515" w:rsidRPr="00CC3FE0" w:rsidRDefault="002F3515" w:rsidP="00EB02C0">
            <w:pPr>
              <w:spacing w:after="0" w:line="240" w:lineRule="auto"/>
              <w:jc w:val="both"/>
              <w:rPr>
                <w:rFonts w:ascii="Times New Roman" w:hAnsi="Times New Roman"/>
                <w:sz w:val="24"/>
                <w:szCs w:val="24"/>
              </w:rPr>
            </w:pPr>
            <w:r w:rsidRPr="00CC3FE0">
              <w:rPr>
                <w:rFonts w:ascii="Times New Roman" w:hAnsi="Times New Roman"/>
                <w:sz w:val="24"/>
                <w:szCs w:val="24"/>
              </w:rPr>
              <w:t xml:space="preserve">Применять различные формы, виды устной и письменной коммуникации в </w:t>
            </w:r>
            <w:r w:rsidRPr="00CC3FE0">
              <w:rPr>
                <w:rFonts w:ascii="Times New Roman" w:hAnsi="Times New Roman"/>
                <w:sz w:val="24"/>
                <w:szCs w:val="24"/>
              </w:rPr>
              <w:lastRenderedPageBreak/>
              <w:t>профессиональной деятельности;</w:t>
            </w:r>
          </w:p>
          <w:p w:rsidR="002F3515" w:rsidRPr="00CC3FE0" w:rsidRDefault="002F3515" w:rsidP="00EB02C0">
            <w:pPr>
              <w:spacing w:after="0" w:line="240" w:lineRule="auto"/>
              <w:jc w:val="both"/>
              <w:rPr>
                <w:rFonts w:ascii="Times New Roman" w:hAnsi="Times New Roman"/>
                <w:sz w:val="24"/>
                <w:szCs w:val="24"/>
              </w:rPr>
            </w:pPr>
            <w:r w:rsidRPr="00CC3FE0">
              <w:rPr>
                <w:rFonts w:ascii="Times New Roman" w:hAnsi="Times New Roman"/>
                <w:sz w:val="24"/>
                <w:szCs w:val="24"/>
              </w:rPr>
              <w:t>Владеть методикой подготовки текстов, сообщений в контексте профессиональных обязанностей;</w:t>
            </w:r>
          </w:p>
          <w:p w:rsidR="002F3515" w:rsidRPr="00CC3FE0" w:rsidRDefault="002F3515" w:rsidP="00EB02C0">
            <w:pPr>
              <w:spacing w:after="0" w:line="240" w:lineRule="auto"/>
              <w:jc w:val="both"/>
              <w:rPr>
                <w:rFonts w:ascii="Times New Roman" w:hAnsi="Times New Roman"/>
                <w:sz w:val="24"/>
                <w:szCs w:val="24"/>
              </w:rPr>
            </w:pPr>
            <w:r w:rsidRPr="00CC3FE0">
              <w:rPr>
                <w:rFonts w:ascii="Times New Roman" w:hAnsi="Times New Roman"/>
                <w:sz w:val="24"/>
                <w:szCs w:val="24"/>
              </w:rPr>
              <w:t>Применять на практике правовые и нормативные документы в контексте своих профессиональных обязанностей.</w:t>
            </w:r>
            <w:r w:rsidRPr="00CC3FE0">
              <w:rPr>
                <w:rFonts w:ascii="Times New Roman" w:hAnsi="Times New Roman"/>
                <w:sz w:val="24"/>
                <w:szCs w:val="24"/>
              </w:rPr>
              <w:tab/>
              <w:t>Составлять договорную документацию в соответствии со своими профессиональными функциями.</w:t>
            </w:r>
          </w:p>
          <w:p w:rsidR="002F3515" w:rsidRPr="00CC3FE0" w:rsidRDefault="002F3515" w:rsidP="00EB02C0">
            <w:pPr>
              <w:spacing w:after="0" w:line="240" w:lineRule="auto"/>
              <w:jc w:val="both"/>
              <w:rPr>
                <w:sz w:val="24"/>
                <w:szCs w:val="24"/>
              </w:rPr>
            </w:pPr>
            <w:r w:rsidRPr="00CC3FE0">
              <w:rPr>
                <w:rFonts w:ascii="Times New Roman" w:hAnsi="Times New Roman"/>
                <w:sz w:val="24"/>
                <w:szCs w:val="24"/>
              </w:rPr>
              <w:t>Использовать хозяйственно-экономические положения профессиональной документации, регламентирующей деятельность технических работников и специалистов.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F3515" w:rsidRPr="00CC3FE0" w:rsidRDefault="002F3515" w:rsidP="00EB02C0">
            <w:pPr>
              <w:spacing w:after="0" w:line="240" w:lineRule="auto"/>
              <w:rPr>
                <w:rFonts w:ascii="Times New Roman" w:hAnsi="Times New Roman"/>
                <w:bCs/>
                <w:i/>
                <w:sz w:val="24"/>
                <w:szCs w:val="24"/>
              </w:rPr>
            </w:pPr>
          </w:p>
        </w:tc>
      </w:tr>
    </w:tbl>
    <w:p w:rsidR="002F3515" w:rsidRDefault="002F3515" w:rsidP="008B22E0">
      <w:pPr>
        <w:spacing w:after="0"/>
        <w:jc w:val="center"/>
        <w:rPr>
          <w:rFonts w:ascii="Times New Roman" w:hAnsi="Times New Roman"/>
          <w:b/>
        </w:rPr>
      </w:pPr>
    </w:p>
    <w:p w:rsidR="002F3515" w:rsidRDefault="002F3515">
      <w:pPr>
        <w:spacing w:after="160" w:line="259" w:lineRule="auto"/>
        <w:rPr>
          <w:rFonts w:ascii="Times New Roman" w:hAnsi="Times New Roman"/>
          <w:b/>
        </w:rPr>
      </w:pPr>
      <w:r>
        <w:rPr>
          <w:rFonts w:ascii="Times New Roman" w:hAnsi="Times New Roman"/>
          <w:b/>
        </w:rPr>
        <w:br w:type="page"/>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bookmarkStart w:id="4" w:name="_GoBack"/>
      <w:bookmarkEnd w:id="4"/>
      <w:r w:rsidRPr="00C85EE6">
        <w:rPr>
          <w:rFonts w:ascii="Times New Roman" w:eastAsia="Times New Roman" w:hAnsi="Times New Roman" w:cs="Times New Roman"/>
          <w:b/>
          <w:sz w:val="28"/>
          <w:szCs w:val="28"/>
          <w:lang w:eastAsia="ru-RU"/>
        </w:rPr>
        <w:lastRenderedPageBreak/>
        <w:t>Лист регистраций изменений,</w:t>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 xml:space="preserve">вносимых в рабочую программу учебной дисциплины </w:t>
      </w:r>
    </w:p>
    <w:p w:rsidR="00287D05"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1008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287D05" w:rsidRPr="00C85EE6" w:rsidTr="00287D05">
        <w:tc>
          <w:tcPr>
            <w:tcW w:w="1492"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 изменений</w:t>
            </w:r>
          </w:p>
        </w:tc>
        <w:tc>
          <w:tcPr>
            <w:tcW w:w="1757"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Перечень и содержание измененных разделов программы</w:t>
            </w: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bl>
    <w:p w:rsidR="00287D05" w:rsidRDefault="00287D05" w:rsidP="00287D05">
      <w:pPr>
        <w:widowControl w:val="0"/>
        <w:suppressAutoHyphens/>
        <w:autoSpaceDE w:val="0"/>
        <w:autoSpaceDN w:val="0"/>
        <w:adjustRightInd w:val="0"/>
        <w:spacing w:after="0" w:line="240" w:lineRule="auto"/>
        <w:ind w:firstLine="709"/>
        <w:jc w:val="center"/>
      </w:pPr>
    </w:p>
    <w:sectPr w:rsidR="00287D05" w:rsidSect="00287D0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76A7" w:rsidRDefault="009676A7" w:rsidP="000B143C">
      <w:pPr>
        <w:spacing w:after="0" w:line="240" w:lineRule="auto"/>
      </w:pPr>
      <w:r>
        <w:separator/>
      </w:r>
    </w:p>
  </w:endnote>
  <w:endnote w:type="continuationSeparator" w:id="0">
    <w:p w:rsidR="009676A7" w:rsidRDefault="009676A7" w:rsidP="000B1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4499505"/>
      <w:docPartObj>
        <w:docPartGallery w:val="Page Numbers (Bottom of Page)"/>
        <w:docPartUnique/>
      </w:docPartObj>
    </w:sdtPr>
    <w:sdtEndPr/>
    <w:sdtContent>
      <w:p w:rsidR="00754A5F" w:rsidRDefault="00754A5F">
        <w:pPr>
          <w:pStyle w:val="af0"/>
          <w:jc w:val="right"/>
        </w:pPr>
        <w:r>
          <w:fldChar w:fldCharType="begin"/>
        </w:r>
        <w:r>
          <w:instrText>PAGE   \* MERGEFORMAT</w:instrText>
        </w:r>
        <w:r>
          <w:fldChar w:fldCharType="separate"/>
        </w:r>
        <w:r w:rsidR="002F3515">
          <w:rPr>
            <w:noProof/>
          </w:rPr>
          <w:t>22</w:t>
        </w:r>
        <w:r>
          <w:fldChar w:fldCharType="end"/>
        </w:r>
      </w:p>
    </w:sdtContent>
  </w:sdt>
  <w:p w:rsidR="00754A5F" w:rsidRDefault="00754A5F">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76A7" w:rsidRDefault="009676A7" w:rsidP="000B143C">
      <w:pPr>
        <w:spacing w:after="0" w:line="240" w:lineRule="auto"/>
      </w:pPr>
      <w:r>
        <w:separator/>
      </w:r>
    </w:p>
  </w:footnote>
  <w:footnote w:type="continuationSeparator" w:id="0">
    <w:p w:rsidR="009676A7" w:rsidRDefault="009676A7" w:rsidP="000B14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15:restartNumberingAfterBreak="0">
    <w:nsid w:val="0F171458"/>
    <w:multiLevelType w:val="hybridMultilevel"/>
    <w:tmpl w:val="6C767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4635786"/>
    <w:multiLevelType w:val="hybridMultilevel"/>
    <w:tmpl w:val="CD0498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EE4DF4"/>
    <w:multiLevelType w:val="multilevel"/>
    <w:tmpl w:val="7E8AFC08"/>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6"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DA304ED"/>
    <w:multiLevelType w:val="hybridMultilevel"/>
    <w:tmpl w:val="9A448E50"/>
    <w:lvl w:ilvl="0" w:tplc="088E9D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E5C2FE9"/>
    <w:multiLevelType w:val="hybridMultilevel"/>
    <w:tmpl w:val="6310BAC2"/>
    <w:lvl w:ilvl="0" w:tplc="131ECD14">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B852696"/>
    <w:multiLevelType w:val="hybridMultilevel"/>
    <w:tmpl w:val="90464C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46CF440E"/>
    <w:multiLevelType w:val="hybridMultilevel"/>
    <w:tmpl w:val="919200FC"/>
    <w:lvl w:ilvl="0" w:tplc="46CA1B88">
      <w:start w:val="1"/>
      <w:numFmt w:val="decimal"/>
      <w:lvlText w:val="%1."/>
      <w:lvlJc w:val="left"/>
      <w:pPr>
        <w:ind w:left="720" w:hanging="360"/>
      </w:pPr>
      <w:rPr>
        <w:rFonts w:cs="Times New Roman"/>
        <w:b/>
        <w:i/>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4AC47D98"/>
    <w:multiLevelType w:val="multilevel"/>
    <w:tmpl w:val="0014480E"/>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3"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1AF7CEB"/>
    <w:multiLevelType w:val="hybridMultilevel"/>
    <w:tmpl w:val="93D4AB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54063E33"/>
    <w:multiLevelType w:val="hybridMultilevel"/>
    <w:tmpl w:val="EAC061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57367415"/>
    <w:multiLevelType w:val="hybridMultilevel"/>
    <w:tmpl w:val="6534E222"/>
    <w:lvl w:ilvl="0" w:tplc="0419000F">
      <w:start w:val="1"/>
      <w:numFmt w:val="decimal"/>
      <w:lvlText w:val="%1."/>
      <w:lvlJc w:val="left"/>
      <w:pPr>
        <w:ind w:left="1490" w:hanging="360"/>
      </w:pPr>
    </w:lvl>
    <w:lvl w:ilvl="1" w:tplc="04190019" w:tentative="1">
      <w:start w:val="1"/>
      <w:numFmt w:val="lowerLetter"/>
      <w:lvlText w:val="%2."/>
      <w:lvlJc w:val="left"/>
      <w:pPr>
        <w:ind w:left="2210" w:hanging="360"/>
      </w:pPr>
    </w:lvl>
    <w:lvl w:ilvl="2" w:tplc="0419001B" w:tentative="1">
      <w:start w:val="1"/>
      <w:numFmt w:val="lowerRoman"/>
      <w:lvlText w:val="%3."/>
      <w:lvlJc w:val="right"/>
      <w:pPr>
        <w:ind w:left="2930" w:hanging="180"/>
      </w:pPr>
    </w:lvl>
    <w:lvl w:ilvl="3" w:tplc="0419000F" w:tentative="1">
      <w:start w:val="1"/>
      <w:numFmt w:val="decimal"/>
      <w:lvlText w:val="%4."/>
      <w:lvlJc w:val="left"/>
      <w:pPr>
        <w:ind w:left="3650" w:hanging="360"/>
      </w:pPr>
    </w:lvl>
    <w:lvl w:ilvl="4" w:tplc="04190019" w:tentative="1">
      <w:start w:val="1"/>
      <w:numFmt w:val="lowerLetter"/>
      <w:lvlText w:val="%5."/>
      <w:lvlJc w:val="left"/>
      <w:pPr>
        <w:ind w:left="4370" w:hanging="360"/>
      </w:pPr>
    </w:lvl>
    <w:lvl w:ilvl="5" w:tplc="0419001B" w:tentative="1">
      <w:start w:val="1"/>
      <w:numFmt w:val="lowerRoman"/>
      <w:lvlText w:val="%6."/>
      <w:lvlJc w:val="right"/>
      <w:pPr>
        <w:ind w:left="5090" w:hanging="180"/>
      </w:pPr>
    </w:lvl>
    <w:lvl w:ilvl="6" w:tplc="0419000F" w:tentative="1">
      <w:start w:val="1"/>
      <w:numFmt w:val="decimal"/>
      <w:lvlText w:val="%7."/>
      <w:lvlJc w:val="left"/>
      <w:pPr>
        <w:ind w:left="5810" w:hanging="360"/>
      </w:pPr>
    </w:lvl>
    <w:lvl w:ilvl="7" w:tplc="04190019" w:tentative="1">
      <w:start w:val="1"/>
      <w:numFmt w:val="lowerLetter"/>
      <w:lvlText w:val="%8."/>
      <w:lvlJc w:val="left"/>
      <w:pPr>
        <w:ind w:left="6530" w:hanging="360"/>
      </w:pPr>
    </w:lvl>
    <w:lvl w:ilvl="8" w:tplc="0419001B" w:tentative="1">
      <w:start w:val="1"/>
      <w:numFmt w:val="lowerRoman"/>
      <w:lvlText w:val="%9."/>
      <w:lvlJc w:val="right"/>
      <w:pPr>
        <w:ind w:left="7250" w:hanging="180"/>
      </w:pPr>
    </w:lvl>
  </w:abstractNum>
  <w:abstractNum w:abstractNumId="17" w15:restartNumberingAfterBreak="0">
    <w:nsid w:val="59E60DFF"/>
    <w:multiLevelType w:val="hybridMultilevel"/>
    <w:tmpl w:val="69241822"/>
    <w:lvl w:ilvl="0" w:tplc="0419000F">
      <w:start w:val="1"/>
      <w:numFmt w:val="decimal"/>
      <w:lvlText w:val="%1."/>
      <w:lvlJc w:val="left"/>
      <w:pPr>
        <w:ind w:left="2629" w:hanging="360"/>
      </w:p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8" w15:restartNumberingAfterBreak="0">
    <w:nsid w:val="5B5936EA"/>
    <w:multiLevelType w:val="hybridMultilevel"/>
    <w:tmpl w:val="87D0BFAE"/>
    <w:lvl w:ilvl="0" w:tplc="AFAAB028">
      <w:start w:val="1"/>
      <w:numFmt w:val="decimal"/>
      <w:lvlText w:val="%1."/>
      <w:lvlJc w:val="left"/>
      <w:pPr>
        <w:ind w:left="720" w:hanging="360"/>
      </w:pPr>
      <w:rPr>
        <w:rFonts w:cs="Times New Roman"/>
        <w:b/>
        <w:i/>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5EBD4BE7"/>
    <w:multiLevelType w:val="hybridMultilevel"/>
    <w:tmpl w:val="B7DC299A"/>
    <w:lvl w:ilvl="0" w:tplc="CC820BB6">
      <w:start w:val="1"/>
      <w:numFmt w:val="decimal"/>
      <w:lvlText w:val="%1."/>
      <w:lvlJc w:val="left"/>
      <w:pPr>
        <w:ind w:left="720" w:hanging="360"/>
      </w:pPr>
      <w:rPr>
        <w:rFonts w:ascii="Times New Roman" w:hAnsi="Times New Roman" w:cs="Times New Roman" w:hint="default"/>
        <w:b/>
        <w:i/>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15:restartNumberingAfterBreak="0">
    <w:nsid w:val="60A03351"/>
    <w:multiLevelType w:val="hybridMultilevel"/>
    <w:tmpl w:val="E746E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1513472"/>
    <w:multiLevelType w:val="hybridMultilevel"/>
    <w:tmpl w:val="708041A4"/>
    <w:lvl w:ilvl="0" w:tplc="A8C2945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8541F1E"/>
    <w:multiLevelType w:val="hybridMultilevel"/>
    <w:tmpl w:val="EADA3022"/>
    <w:lvl w:ilvl="0" w:tplc="A8C294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2A73BA3"/>
    <w:multiLevelType w:val="multilevel"/>
    <w:tmpl w:val="79121FF8"/>
    <w:lvl w:ilvl="0">
      <w:start w:val="1"/>
      <w:numFmt w:val="decimal"/>
      <w:lvlText w:val="%1."/>
      <w:lvlJc w:val="left"/>
      <w:pPr>
        <w:ind w:left="720"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5" w15:restartNumberingAfterBreak="0">
    <w:nsid w:val="72B675DB"/>
    <w:multiLevelType w:val="hybridMultilevel"/>
    <w:tmpl w:val="264A4AB8"/>
    <w:lvl w:ilvl="0" w:tplc="A8C2945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0"/>
  </w:num>
  <w:num w:numId="4">
    <w:abstractNumId w:val="5"/>
  </w:num>
  <w:num w:numId="5">
    <w:abstractNumId w:val="9"/>
  </w:num>
  <w:num w:numId="6">
    <w:abstractNumId w:val="4"/>
  </w:num>
  <w:num w:numId="7">
    <w:abstractNumId w:val="13"/>
  </w:num>
  <w:num w:numId="8">
    <w:abstractNumId w:val="6"/>
  </w:num>
  <w:num w:numId="9">
    <w:abstractNumId w:val="23"/>
  </w:num>
  <w:num w:numId="10">
    <w:abstractNumId w:val="26"/>
  </w:num>
  <w:num w:numId="11">
    <w:abstractNumId w:val="12"/>
  </w:num>
  <w:num w:numId="12">
    <w:abstractNumId w:val="8"/>
  </w:num>
  <w:num w:numId="13">
    <w:abstractNumId w:val="3"/>
  </w:num>
  <w:num w:numId="14">
    <w:abstractNumId w:val="1"/>
  </w:num>
  <w:num w:numId="15">
    <w:abstractNumId w:val="20"/>
  </w:num>
  <w:num w:numId="16">
    <w:abstractNumId w:val="17"/>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2"/>
  </w:num>
  <w:num w:numId="23">
    <w:abstractNumId w:val="21"/>
  </w:num>
  <w:num w:numId="24">
    <w:abstractNumId w:val="25"/>
  </w:num>
  <w:num w:numId="25">
    <w:abstractNumId w:val="16"/>
  </w:num>
  <w:num w:numId="26">
    <w:abstractNumId w:val="7"/>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43C"/>
    <w:rsid w:val="00037B82"/>
    <w:rsid w:val="000B143C"/>
    <w:rsid w:val="0013414B"/>
    <w:rsid w:val="00173750"/>
    <w:rsid w:val="00201869"/>
    <w:rsid w:val="00204C29"/>
    <w:rsid w:val="00287D05"/>
    <w:rsid w:val="002E4D4B"/>
    <w:rsid w:val="002F3515"/>
    <w:rsid w:val="003369B8"/>
    <w:rsid w:val="003746E3"/>
    <w:rsid w:val="00386FD1"/>
    <w:rsid w:val="003D1C50"/>
    <w:rsid w:val="003D42B1"/>
    <w:rsid w:val="00446E8C"/>
    <w:rsid w:val="004E7AB0"/>
    <w:rsid w:val="00532570"/>
    <w:rsid w:val="00547A40"/>
    <w:rsid w:val="00560374"/>
    <w:rsid w:val="005B5480"/>
    <w:rsid w:val="00600917"/>
    <w:rsid w:val="0061155B"/>
    <w:rsid w:val="00684754"/>
    <w:rsid w:val="00691768"/>
    <w:rsid w:val="006C05A1"/>
    <w:rsid w:val="006D1806"/>
    <w:rsid w:val="006D76AA"/>
    <w:rsid w:val="00705D1A"/>
    <w:rsid w:val="00754A5F"/>
    <w:rsid w:val="00760959"/>
    <w:rsid w:val="00781899"/>
    <w:rsid w:val="00832175"/>
    <w:rsid w:val="00872268"/>
    <w:rsid w:val="008B22E0"/>
    <w:rsid w:val="008C69E5"/>
    <w:rsid w:val="009509FE"/>
    <w:rsid w:val="00954E3F"/>
    <w:rsid w:val="009676A7"/>
    <w:rsid w:val="00A533ED"/>
    <w:rsid w:val="00A57F84"/>
    <w:rsid w:val="00A6468F"/>
    <w:rsid w:val="00AB2F12"/>
    <w:rsid w:val="00AE6422"/>
    <w:rsid w:val="00B90C74"/>
    <w:rsid w:val="00BC6189"/>
    <w:rsid w:val="00BC733E"/>
    <w:rsid w:val="00CE54B3"/>
    <w:rsid w:val="00D17A9C"/>
    <w:rsid w:val="00D3646F"/>
    <w:rsid w:val="00DD593B"/>
    <w:rsid w:val="00E643F5"/>
    <w:rsid w:val="00E802E0"/>
    <w:rsid w:val="00E92896"/>
    <w:rsid w:val="00F04705"/>
    <w:rsid w:val="00F24A20"/>
    <w:rsid w:val="00F3013C"/>
    <w:rsid w:val="00F67F53"/>
    <w:rsid w:val="00FA76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ADF64"/>
  <w15:docId w15:val="{FBE71A2B-BAA7-4114-853D-0B64BB854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468F"/>
    <w:pPr>
      <w:spacing w:after="200" w:line="276" w:lineRule="auto"/>
    </w:pPr>
  </w:style>
  <w:style w:type="paragraph" w:styleId="1">
    <w:name w:val="heading 1"/>
    <w:basedOn w:val="a"/>
    <w:next w:val="a"/>
    <w:link w:val="10"/>
    <w:uiPriority w:val="9"/>
    <w:qFormat/>
    <w:rsid w:val="00A646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7">
    <w:name w:val="heading 7"/>
    <w:basedOn w:val="a"/>
    <w:next w:val="a"/>
    <w:link w:val="70"/>
    <w:uiPriority w:val="9"/>
    <w:unhideWhenUsed/>
    <w:qFormat/>
    <w:rsid w:val="006D1806"/>
    <w:pPr>
      <w:keepNext/>
      <w:keepLines/>
      <w:spacing w:before="40" w:after="0" w:line="240" w:lineRule="auto"/>
      <w:outlineLvl w:val="6"/>
    </w:pPr>
    <w:rPr>
      <w:rFonts w:asciiTheme="majorHAnsi" w:eastAsiaTheme="majorEastAsia" w:hAnsiTheme="majorHAnsi" w:cstheme="majorBidi"/>
      <w:i/>
      <w:iCs/>
      <w:color w:val="1F4D78"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B143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B143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0B143C"/>
    <w:rPr>
      <w:rFonts w:cs="Times New Roman"/>
      <w:vertAlign w:val="superscript"/>
    </w:rPr>
  </w:style>
  <w:style w:type="character" w:styleId="a6">
    <w:name w:val="Emphasis"/>
    <w:qFormat/>
    <w:rsid w:val="000B143C"/>
    <w:rPr>
      <w:rFonts w:cs="Times New Roman"/>
      <w:i/>
    </w:rPr>
  </w:style>
  <w:style w:type="paragraph" w:customStyle="1" w:styleId="TableParagraph">
    <w:name w:val="Table Paragraph"/>
    <w:basedOn w:val="a"/>
    <w:uiPriority w:val="1"/>
    <w:qFormat/>
    <w:rsid w:val="000B143C"/>
    <w:pPr>
      <w:widowControl w:val="0"/>
      <w:autoSpaceDE w:val="0"/>
      <w:autoSpaceDN w:val="0"/>
      <w:spacing w:after="0" w:line="240" w:lineRule="auto"/>
      <w:ind w:left="9"/>
    </w:pPr>
    <w:rPr>
      <w:rFonts w:ascii="Times New Roman" w:eastAsia="Times New Roman" w:hAnsi="Times New Roman" w:cs="Times New Roman"/>
    </w:rPr>
  </w:style>
  <w:style w:type="character" w:styleId="a7">
    <w:name w:val="Hyperlink"/>
    <w:basedOn w:val="a0"/>
    <w:uiPriority w:val="99"/>
    <w:unhideWhenUsed/>
    <w:rsid w:val="008B22E0"/>
    <w:rPr>
      <w:color w:val="0563C1" w:themeColor="hyperlink"/>
      <w:u w:val="single"/>
    </w:rPr>
  </w:style>
  <w:style w:type="paragraph" w:styleId="a8">
    <w:name w:val="List Paragraph"/>
    <w:aliases w:val="Содержание. 2 уровень,List Paragraph"/>
    <w:basedOn w:val="a"/>
    <w:link w:val="a9"/>
    <w:uiPriority w:val="1"/>
    <w:qFormat/>
    <w:rsid w:val="008B22E0"/>
    <w:pPr>
      <w:ind w:left="720"/>
      <w:contextualSpacing/>
    </w:pPr>
  </w:style>
  <w:style w:type="paragraph" w:customStyle="1" w:styleId="Default">
    <w:name w:val="Default"/>
    <w:uiPriority w:val="99"/>
    <w:qFormat/>
    <w:rsid w:val="008B22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A6468F"/>
    <w:rPr>
      <w:rFonts w:asciiTheme="majorHAnsi" w:eastAsiaTheme="majorEastAsia" w:hAnsiTheme="majorHAnsi" w:cstheme="majorBidi"/>
      <w:color w:val="2E74B5" w:themeColor="accent1" w:themeShade="BF"/>
      <w:sz w:val="32"/>
      <w:szCs w:val="32"/>
    </w:rPr>
  </w:style>
  <w:style w:type="paragraph" w:styleId="aa">
    <w:name w:val="Body Text"/>
    <w:basedOn w:val="a"/>
    <w:link w:val="ab"/>
    <w:unhideWhenUsed/>
    <w:rsid w:val="00A6468F"/>
    <w:pPr>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6468F"/>
    <w:rPr>
      <w:rFonts w:ascii="Times New Roman" w:eastAsia="Times New Roman" w:hAnsi="Times New Roman" w:cs="Times New Roman"/>
      <w:sz w:val="24"/>
      <w:szCs w:val="24"/>
      <w:lang w:eastAsia="ar-SA"/>
    </w:rPr>
  </w:style>
  <w:style w:type="character" w:customStyle="1" w:styleId="a9">
    <w:name w:val="Абзац списка Знак"/>
    <w:aliases w:val="Содержание. 2 уровень Знак,List Paragraph Знак"/>
    <w:link w:val="a8"/>
    <w:uiPriority w:val="34"/>
    <w:qFormat/>
    <w:locked/>
    <w:rsid w:val="00A6468F"/>
  </w:style>
  <w:style w:type="paragraph" w:styleId="ac">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d"/>
    <w:uiPriority w:val="99"/>
    <w:unhideWhenUsed/>
    <w:qFormat/>
    <w:rsid w:val="00A646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287D0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87D05"/>
  </w:style>
  <w:style w:type="paragraph" w:styleId="af0">
    <w:name w:val="footer"/>
    <w:basedOn w:val="a"/>
    <w:link w:val="af1"/>
    <w:uiPriority w:val="99"/>
    <w:unhideWhenUsed/>
    <w:rsid w:val="00287D0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87D05"/>
  </w:style>
  <w:style w:type="paragraph" w:styleId="af2">
    <w:name w:val="TOC Heading"/>
    <w:basedOn w:val="1"/>
    <w:next w:val="a"/>
    <w:uiPriority w:val="39"/>
    <w:unhideWhenUsed/>
    <w:qFormat/>
    <w:rsid w:val="00287D05"/>
    <w:pPr>
      <w:spacing w:line="259" w:lineRule="auto"/>
      <w:outlineLvl w:val="9"/>
    </w:pPr>
    <w:rPr>
      <w:lang w:eastAsia="ru-RU"/>
    </w:rPr>
  </w:style>
  <w:style w:type="paragraph" w:styleId="11">
    <w:name w:val="toc 1"/>
    <w:basedOn w:val="a"/>
    <w:next w:val="a"/>
    <w:autoRedefine/>
    <w:uiPriority w:val="39"/>
    <w:unhideWhenUsed/>
    <w:rsid w:val="00287D05"/>
    <w:pPr>
      <w:tabs>
        <w:tab w:val="right" w:leader="dot" w:pos="9345"/>
      </w:tabs>
      <w:spacing w:after="100"/>
      <w:jc w:val="both"/>
    </w:pPr>
  </w:style>
  <w:style w:type="character" w:customStyle="1" w:styleId="ad">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c"/>
    <w:uiPriority w:val="99"/>
    <w:locked/>
    <w:rsid w:val="00A57F84"/>
    <w:rPr>
      <w:rFonts w:ascii="Times New Roman" w:eastAsia="Times New Roman" w:hAnsi="Times New Roman" w:cs="Times New Roman"/>
      <w:sz w:val="24"/>
      <w:szCs w:val="24"/>
      <w:lang w:eastAsia="ru-RU"/>
    </w:rPr>
  </w:style>
  <w:style w:type="character" w:customStyle="1" w:styleId="70">
    <w:name w:val="Заголовок 7 Знак"/>
    <w:basedOn w:val="a0"/>
    <w:link w:val="7"/>
    <w:uiPriority w:val="9"/>
    <w:rsid w:val="006D1806"/>
    <w:rPr>
      <w:rFonts w:asciiTheme="majorHAnsi" w:eastAsiaTheme="majorEastAsia" w:hAnsiTheme="majorHAnsi" w:cstheme="majorBidi"/>
      <w:i/>
      <w:iCs/>
      <w:color w:val="1F4D78" w:themeColor="accent1" w:themeShade="7F"/>
      <w:sz w:val="24"/>
      <w:szCs w:val="24"/>
      <w:lang w:eastAsia="ru-RU"/>
    </w:rPr>
  </w:style>
  <w:style w:type="character" w:customStyle="1" w:styleId="blk">
    <w:name w:val="blk"/>
    <w:uiPriority w:val="99"/>
    <w:rsid w:val="00E802E0"/>
  </w:style>
  <w:style w:type="character" w:customStyle="1" w:styleId="apple-converted-space">
    <w:name w:val="apple-converted-space"/>
    <w:uiPriority w:val="99"/>
    <w:rsid w:val="00E802E0"/>
  </w:style>
  <w:style w:type="character" w:customStyle="1" w:styleId="submenu-table">
    <w:name w:val="submenu-table"/>
    <w:uiPriority w:val="99"/>
    <w:rsid w:val="00E802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18619">
      <w:bodyDiv w:val="1"/>
      <w:marLeft w:val="0"/>
      <w:marRight w:val="0"/>
      <w:marTop w:val="0"/>
      <w:marBottom w:val="0"/>
      <w:divBdr>
        <w:top w:val="none" w:sz="0" w:space="0" w:color="auto"/>
        <w:left w:val="none" w:sz="0" w:space="0" w:color="auto"/>
        <w:bottom w:val="none" w:sz="0" w:space="0" w:color="auto"/>
        <w:right w:val="none" w:sz="0" w:space="0" w:color="auto"/>
      </w:divBdr>
    </w:div>
    <w:div w:id="297802481">
      <w:bodyDiv w:val="1"/>
      <w:marLeft w:val="0"/>
      <w:marRight w:val="0"/>
      <w:marTop w:val="0"/>
      <w:marBottom w:val="0"/>
      <w:divBdr>
        <w:top w:val="none" w:sz="0" w:space="0" w:color="auto"/>
        <w:left w:val="none" w:sz="0" w:space="0" w:color="auto"/>
        <w:bottom w:val="none" w:sz="0" w:space="0" w:color="auto"/>
        <w:right w:val="none" w:sz="0" w:space="0" w:color="auto"/>
      </w:divBdr>
    </w:div>
    <w:div w:id="582955310">
      <w:bodyDiv w:val="1"/>
      <w:marLeft w:val="0"/>
      <w:marRight w:val="0"/>
      <w:marTop w:val="0"/>
      <w:marBottom w:val="0"/>
      <w:divBdr>
        <w:top w:val="none" w:sz="0" w:space="0" w:color="auto"/>
        <w:left w:val="none" w:sz="0" w:space="0" w:color="auto"/>
        <w:bottom w:val="none" w:sz="0" w:space="0" w:color="auto"/>
        <w:right w:val="none" w:sz="0" w:space="0" w:color="auto"/>
      </w:divBdr>
    </w:div>
    <w:div w:id="189445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iprbookshop.ru/99933.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rbookshop.ru/106814.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100393.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prbookshop.ru/91855.html" TargetMode="External"/><Relationship Id="rId4" Type="http://schemas.openxmlformats.org/officeDocument/2006/relationships/settings" Target="settings.xml"/><Relationship Id="rId9" Type="http://schemas.openxmlformats.org/officeDocument/2006/relationships/hyperlink" Target="http://scicenter.online/knigi-biznes-idei/114-otrajenie-vyiruchki-okazaniya-uslug-15584.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F3CDB-DAE8-4C4D-AE9C-3A1D2D874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22</Pages>
  <Words>4564</Words>
  <Characters>26015</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11</cp:revision>
  <dcterms:created xsi:type="dcterms:W3CDTF">2023-07-30T16:38:00Z</dcterms:created>
  <dcterms:modified xsi:type="dcterms:W3CDTF">2024-06-18T05:50:00Z</dcterms:modified>
</cp:coreProperties>
</file>